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5A0" w:rsidRPr="00F3482D" w:rsidRDefault="00AF078E" w:rsidP="00346EC8">
      <w:pPr>
        <w:spacing w:line="240" w:lineRule="auto"/>
        <w:sectPr w:rsidR="00EC55A0" w:rsidRPr="00F3482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959378"/>
      <w:bookmarkStart w:id="1" w:name="_GoBack"/>
      <w:bookmarkEnd w:id="1"/>
      <w:r>
        <w:rPr>
          <w:noProof/>
        </w:rPr>
        <w:drawing>
          <wp:inline distT="0" distB="0" distL="0" distR="0">
            <wp:extent cx="5940425" cy="7920567"/>
            <wp:effectExtent l="19050" t="0" r="3175" b="0"/>
            <wp:docPr id="1" name="Рисунок 1" descr="C:\Users\Гульшать\Downloads\Обложка ОДН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Downloads\Обложка ОДНК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5A0" w:rsidRPr="00F3482D" w:rsidRDefault="001E4A0C" w:rsidP="00BB67A9">
      <w:pPr>
        <w:spacing w:after="0" w:line="240" w:lineRule="auto"/>
        <w:jc w:val="both"/>
      </w:pPr>
      <w:bookmarkStart w:id="2" w:name="block-2959379"/>
      <w:bookmarkEnd w:id="0"/>
      <w:r w:rsidRPr="00F3482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C55A0" w:rsidRPr="00F3482D" w:rsidRDefault="00EC55A0" w:rsidP="00346EC8">
      <w:pPr>
        <w:spacing w:after="0" w:line="240" w:lineRule="auto"/>
        <w:ind w:left="120"/>
        <w:jc w:val="both"/>
      </w:pP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Программа по предметной области «Основы духовно-нравственной культуры народов России» (далее  —  ОДНКНР)  для 5—6 классов образовательных организаций составлена в соответствии </w:t>
      </w:r>
      <w:proofErr w:type="gramStart"/>
      <w:r w:rsidRPr="00E825A8">
        <w:rPr>
          <w:rFonts w:ascii="Times New Roman" w:hAnsi="Times New Roman"/>
          <w:color w:val="000000"/>
          <w:sz w:val="28"/>
        </w:rPr>
        <w:t>с</w:t>
      </w:r>
      <w:proofErr w:type="gramEnd"/>
      <w:r w:rsidRPr="00E825A8">
        <w:rPr>
          <w:rFonts w:ascii="Times New Roman" w:hAnsi="Times New Roman"/>
          <w:color w:val="000000"/>
          <w:sz w:val="28"/>
        </w:rPr>
        <w:t>: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>- 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 . № 287);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- требованиями к результатам освоения программы основного общего образования (личностным,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метапредметным</w:t>
      </w:r>
      <w:proofErr w:type="spellEnd"/>
      <w:r w:rsidRPr="00E825A8">
        <w:rPr>
          <w:rFonts w:ascii="Times New Roman" w:hAnsi="Times New Roman"/>
          <w:color w:val="000000"/>
          <w:sz w:val="28"/>
        </w:rPr>
        <w:t>, предметным);</w:t>
      </w:r>
    </w:p>
    <w:p w:rsidR="00EC55A0" w:rsidRPr="001664F4" w:rsidRDefault="00E825A8" w:rsidP="00E825A8">
      <w:pPr>
        <w:spacing w:after="0" w:line="240" w:lineRule="auto"/>
        <w:ind w:firstLine="600"/>
        <w:jc w:val="both"/>
      </w:pPr>
      <w:r w:rsidRPr="00E825A8">
        <w:rPr>
          <w:rFonts w:ascii="Times New Roman" w:hAnsi="Times New Roman"/>
          <w:color w:val="000000"/>
          <w:sz w:val="28"/>
        </w:rPr>
        <w:t xml:space="preserve">  - основными подходами к развитию и формированию универсальных учебных действий (УУД) для основного общего образования.</w:t>
      </w:r>
    </w:p>
    <w:p w:rsidR="00EC55A0" w:rsidRPr="001664F4" w:rsidRDefault="001E4A0C" w:rsidP="00F3482D">
      <w:pPr>
        <w:spacing w:after="0" w:line="240" w:lineRule="auto"/>
        <w:ind w:left="12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1664F4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</w:t>
      </w:r>
      <w:proofErr w:type="gramStart"/>
      <w:r w:rsidRPr="00E825A8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825A8">
        <w:rPr>
          <w:rFonts w:ascii="Times New Roman" w:hAnsi="Times New Roman"/>
          <w:color w:val="000000"/>
          <w:sz w:val="28"/>
        </w:rPr>
        <w:t xml:space="preserve"> на ступени основного общего образования, 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необходимость формирования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825A8">
        <w:rPr>
          <w:rFonts w:ascii="Times New Roman" w:hAnsi="Times New Roman"/>
          <w:color w:val="000000"/>
          <w:sz w:val="28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России  — один из ключевых национальных приоритетов Российской Федерации, способствующих дальнейшей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гуманизации</w:t>
      </w:r>
      <w:proofErr w:type="spellEnd"/>
      <w:r w:rsidRPr="00E825A8">
        <w:rPr>
          <w:rFonts w:ascii="Times New Roman" w:hAnsi="Times New Roman"/>
          <w:color w:val="000000"/>
          <w:sz w:val="28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E825A8">
        <w:rPr>
          <w:rFonts w:ascii="Times New Roman" w:hAnsi="Times New Roman"/>
          <w:color w:val="000000"/>
          <w:sz w:val="28"/>
        </w:rPr>
        <w:t xml:space="preserve">Согласно Стратегии национальной безопасности Российской Федерации (утверждена указом Президента Российской Федерации от 2 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</w:t>
      </w:r>
      <w:proofErr w:type="gramEnd"/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</w:t>
      </w:r>
      <w:proofErr w:type="gramStart"/>
      <w:r w:rsidRPr="00E825A8">
        <w:rPr>
          <w:rFonts w:ascii="Times New Roman" w:hAnsi="Times New Roman"/>
          <w:color w:val="000000"/>
          <w:sz w:val="28"/>
        </w:rPr>
        <w:t>многонациональное</w:t>
      </w:r>
      <w:proofErr w:type="gramEnd"/>
      <w:r w:rsidRPr="00E825A8">
        <w:rPr>
          <w:rFonts w:ascii="Times New Roman" w:hAnsi="Times New Roman"/>
          <w:color w:val="000000"/>
          <w:sz w:val="28"/>
        </w:rPr>
        <w:t xml:space="preserve"> и 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lastRenderedPageBreak/>
        <w:t>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Центральная идея гражданской идентичности — образ будущего нашей страны, который 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формируется с учётом национальных и стратегических приоритетов российского общества, 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>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E825A8">
        <w:rPr>
          <w:rFonts w:ascii="Times New Roman" w:hAnsi="Times New Roman"/>
          <w:color w:val="000000"/>
          <w:sz w:val="28"/>
        </w:rPr>
        <w:t>В 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</w:t>
      </w:r>
      <w:proofErr w:type="gramEnd"/>
      <w:r w:rsidRPr="00E825A8">
        <w:rPr>
          <w:rFonts w:ascii="Times New Roman" w:hAnsi="Times New Roman"/>
          <w:color w:val="000000"/>
          <w:sz w:val="28"/>
        </w:rPr>
        <w:t xml:space="preserve"> духовно-нравственные ценности.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Не менее важно отметить, что данный курс формируется и преподаётся в соответствии </w:t>
      </w:r>
      <w:proofErr w:type="gramStart"/>
      <w:r w:rsidRPr="00E825A8">
        <w:rPr>
          <w:rFonts w:ascii="Times New Roman" w:hAnsi="Times New Roman"/>
          <w:color w:val="000000"/>
          <w:sz w:val="28"/>
        </w:rPr>
        <w:t>с</w:t>
      </w:r>
      <w:proofErr w:type="gramEnd"/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принципами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культурологичности</w:t>
      </w:r>
      <w:proofErr w:type="spellEnd"/>
      <w:r w:rsidRPr="00E825A8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культуросообразности</w:t>
      </w:r>
      <w:proofErr w:type="spellEnd"/>
      <w:r w:rsidRPr="00E825A8">
        <w:rPr>
          <w:rFonts w:ascii="Times New Roman" w:hAnsi="Times New Roman"/>
          <w:color w:val="000000"/>
          <w:sz w:val="28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</w:t>
      </w:r>
      <w:proofErr w:type="spellStart"/>
      <w:r w:rsidRPr="00E825A8">
        <w:rPr>
          <w:rFonts w:ascii="Times New Roman" w:hAnsi="Times New Roman"/>
          <w:color w:val="000000"/>
          <w:sz w:val="28"/>
        </w:rPr>
        <w:t>самопрезентации</w:t>
      </w:r>
      <w:proofErr w:type="spellEnd"/>
      <w:r w:rsidRPr="00E825A8">
        <w:rPr>
          <w:rFonts w:ascii="Times New Roman" w:hAnsi="Times New Roman"/>
          <w:color w:val="000000"/>
          <w:sz w:val="28"/>
        </w:rPr>
        <w:t>, исторические и современные особенности духовно-нравственного развития народов России.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E825A8">
        <w:rPr>
          <w:rFonts w:ascii="Times New Roman" w:hAnsi="Times New Roman"/>
          <w:color w:val="000000"/>
          <w:sz w:val="28"/>
        </w:rPr>
        <w:t>вств к Р</w:t>
      </w:r>
      <w:proofErr w:type="gramEnd"/>
      <w:r w:rsidRPr="00E825A8">
        <w:rPr>
          <w:rFonts w:ascii="Times New Roman" w:hAnsi="Times New Roman"/>
          <w:color w:val="000000"/>
          <w:sz w:val="28"/>
        </w:rPr>
        <w:t>одине (осознание себя как гражданина своего Отечества), формирование исторической памяти.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E825A8">
        <w:rPr>
          <w:rFonts w:ascii="Times New Roman" w:hAnsi="Times New Roman"/>
          <w:color w:val="000000"/>
          <w:sz w:val="28"/>
        </w:rPr>
        <w:t xml:space="preserve">Материал курса представлен через актуализацию макроуровня (Россия в целом как </w:t>
      </w:r>
      <w:proofErr w:type="gramEnd"/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многонациональное,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поликонфессиональное</w:t>
      </w:r>
      <w:proofErr w:type="spellEnd"/>
      <w:r w:rsidRPr="00E825A8">
        <w:rPr>
          <w:rFonts w:ascii="Times New Roman" w:hAnsi="Times New Roman"/>
          <w:color w:val="000000"/>
          <w:sz w:val="28"/>
        </w:rPr>
        <w:t xml:space="preserve"> государство, с едиными для всех законами, 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</w:t>
      </w:r>
      <w:proofErr w:type="gramStart"/>
      <w:r w:rsidRPr="00E825A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825A8">
        <w:rPr>
          <w:rFonts w:ascii="Times New Roman" w:hAnsi="Times New Roman"/>
          <w:color w:val="000000"/>
          <w:sz w:val="28"/>
        </w:rPr>
        <w:t xml:space="preserve"> как личность).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Принцип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культурологичности</w:t>
      </w:r>
      <w:proofErr w:type="spellEnd"/>
      <w:r w:rsidRPr="00E825A8">
        <w:rPr>
          <w:rFonts w:ascii="Times New Roman" w:hAnsi="Times New Roman"/>
          <w:color w:val="000000"/>
          <w:sz w:val="28"/>
        </w:rPr>
        <w:t xml:space="preserve"> в преподавании означает важность культурологического, а не конфессионального подхода, отсутствие </w:t>
      </w:r>
      <w:r w:rsidRPr="00E825A8">
        <w:rPr>
          <w:rFonts w:ascii="Times New Roman" w:hAnsi="Times New Roman"/>
          <w:color w:val="000000"/>
          <w:sz w:val="28"/>
        </w:rPr>
        <w:lastRenderedPageBreak/>
        <w:t>культурной, этнической, религиозной ангажированности в содержании предмета и его смысловых акцентах.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Принцип научности подходов и содержания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культурообразующих</w:t>
      </w:r>
      <w:proofErr w:type="spellEnd"/>
      <w:r w:rsidRPr="00E825A8">
        <w:rPr>
          <w:rFonts w:ascii="Times New Roman" w:hAnsi="Times New Roman"/>
          <w:color w:val="000000"/>
          <w:sz w:val="28"/>
        </w:rPr>
        <w:t xml:space="preserve"> элементов и формирования познавательного интереса к этнокультурным и религиозным феноменам.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E825A8" w:rsidRPr="00E825A8" w:rsidRDefault="00E825A8" w:rsidP="00E825A8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E825A8">
        <w:rPr>
          <w:rFonts w:ascii="Times New Roman" w:hAnsi="Times New Roman"/>
          <w:color w:val="000000"/>
          <w:sz w:val="28"/>
        </w:rPr>
        <w:t xml:space="preserve">Принцип формирования гражданского самосознания и общероссийской гражданской </w:t>
      </w:r>
      <w:proofErr w:type="gramStart"/>
      <w:r w:rsidRPr="00E825A8">
        <w:rPr>
          <w:rFonts w:ascii="Times New Roman" w:hAnsi="Times New Roman"/>
          <w:color w:val="000000"/>
          <w:sz w:val="28"/>
        </w:rPr>
        <w:t>идентичности</w:t>
      </w:r>
      <w:proofErr w:type="gramEnd"/>
      <w:r w:rsidRPr="00E825A8">
        <w:rPr>
          <w:rFonts w:ascii="Times New Roman" w:hAnsi="Times New Roman"/>
          <w:color w:val="000000"/>
          <w:sz w:val="28"/>
        </w:rPr>
        <w:t xml:space="preserve"> 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E825A8">
        <w:rPr>
          <w:rFonts w:ascii="Times New Roman" w:hAnsi="Times New Roman"/>
          <w:color w:val="000000"/>
          <w:sz w:val="28"/>
        </w:rPr>
        <w:t>надконфессионального</w:t>
      </w:r>
      <w:proofErr w:type="spellEnd"/>
      <w:r w:rsidRPr="00E825A8">
        <w:rPr>
          <w:rFonts w:ascii="Times New Roman" w:hAnsi="Times New Roman"/>
          <w:color w:val="000000"/>
          <w:sz w:val="28"/>
        </w:rPr>
        <w:t xml:space="preserve"> гражданского единства народов России как </w:t>
      </w:r>
    </w:p>
    <w:p w:rsidR="00EC55A0" w:rsidRDefault="00E825A8" w:rsidP="00E825A8">
      <w:pPr>
        <w:spacing w:after="0" w:line="240" w:lineRule="auto"/>
        <w:ind w:firstLine="600"/>
        <w:jc w:val="both"/>
      </w:pPr>
      <w:r w:rsidRPr="00E825A8">
        <w:rPr>
          <w:rFonts w:ascii="Times New Roman" w:hAnsi="Times New Roman"/>
          <w:color w:val="000000"/>
          <w:sz w:val="28"/>
        </w:rPr>
        <w:t>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C14BD2" w:rsidRPr="001664F4" w:rsidRDefault="00C14BD2" w:rsidP="00E825A8">
      <w:pPr>
        <w:spacing w:after="0" w:line="240" w:lineRule="auto"/>
        <w:ind w:firstLine="600"/>
        <w:jc w:val="both"/>
      </w:pPr>
    </w:p>
    <w:p w:rsidR="00EC55A0" w:rsidRPr="001664F4" w:rsidRDefault="001E4A0C" w:rsidP="00346EC8">
      <w:pPr>
        <w:spacing w:after="0" w:line="240" w:lineRule="auto"/>
        <w:ind w:left="12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="00C14BD2">
        <w:rPr>
          <w:rFonts w:ascii="Times New Roman" w:hAnsi="Times New Roman"/>
          <w:b/>
          <w:color w:val="333333"/>
          <w:sz w:val="28"/>
        </w:rPr>
        <w:t>УЧЕБНОГО ПРЕДМЕТА «Основы духовно – нравственной культуры народов России</w:t>
      </w:r>
      <w:r w:rsidRPr="001664F4">
        <w:rPr>
          <w:rFonts w:ascii="Times New Roman" w:hAnsi="Times New Roman"/>
          <w:b/>
          <w:color w:val="333333"/>
          <w:sz w:val="28"/>
        </w:rPr>
        <w:t>»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Целями изучения учебного курса являются: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— 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C14BD2">
        <w:rPr>
          <w:rFonts w:ascii="Times New Roman" w:hAnsi="Times New Roman"/>
          <w:color w:val="000000"/>
          <w:sz w:val="28"/>
        </w:rPr>
        <w:t>этноконфессионального</w:t>
      </w:r>
      <w:proofErr w:type="spellEnd"/>
      <w:r w:rsidRPr="00C14BD2">
        <w:rPr>
          <w:rFonts w:ascii="Times New Roman" w:hAnsi="Times New Roman"/>
          <w:color w:val="000000"/>
          <w:sz w:val="28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формирование и сохранение уважения к ценностям и убеждениям представителей разныхнациональностей и вероисповеданий, а также способности к диалогу с представителями других культур и мировоззрений;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Цели курса определяют следующие задачи: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lastRenderedPageBreak/>
        <w:t>—  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воспитание уважительного и бережного отношения к историческому, религиозному и культурному наследию народов России;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ab/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углублению представлений о светской этике, религиозной культуре народов России, их роли в развитии современного общества;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lastRenderedPageBreak/>
        <w:t>—  воспитанию патриотизма; уважения к истории, языку, культурным и религиозным традициямсвоего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—  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</w:t>
      </w:r>
      <w:proofErr w:type="gramStart"/>
      <w:r w:rsidRPr="00C14BD2">
        <w:rPr>
          <w:rFonts w:ascii="Times New Roman" w:hAnsi="Times New Roman"/>
          <w:color w:val="000000"/>
          <w:sz w:val="28"/>
        </w:rPr>
        <w:t>потребительскими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и эгоистическими;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раскрытию природы духовно-нравственных ценностей российского общества, объединяющих светскость и духовность;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—  формирование ответственного отношения к учению и труду, готовности и </w:t>
      </w:r>
      <w:proofErr w:type="gramStart"/>
      <w:r w:rsidRPr="00C14BD2">
        <w:rPr>
          <w:rFonts w:ascii="Times New Roman" w:hAnsi="Times New Roman"/>
          <w:color w:val="000000"/>
          <w:sz w:val="28"/>
        </w:rPr>
        <w:t>способности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—  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EC55A0" w:rsidRPr="001664F4" w:rsidRDefault="00C14BD2" w:rsidP="00C14BD2">
      <w:pPr>
        <w:spacing w:after="0" w:line="240" w:lineRule="auto"/>
        <w:ind w:firstLine="600"/>
        <w:jc w:val="both"/>
      </w:pPr>
      <w:r w:rsidRPr="00C14BD2">
        <w:rPr>
          <w:rFonts w:ascii="Times New Roman" w:hAnsi="Times New Roman"/>
          <w:color w:val="000000"/>
          <w:sz w:val="28"/>
        </w:rPr>
        <w:t>—  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EC55A0" w:rsidRPr="001664F4" w:rsidRDefault="001E4A0C" w:rsidP="00346EC8">
      <w:pPr>
        <w:spacing w:after="0" w:line="240" w:lineRule="auto"/>
        <w:ind w:left="12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5-6 </w:t>
      </w:r>
      <w:r w:rsidR="001E4A0C" w:rsidRPr="001664F4">
        <w:rPr>
          <w:rFonts w:ascii="Times New Roman" w:hAnsi="Times New Roman"/>
          <w:color w:val="000000"/>
          <w:sz w:val="28"/>
        </w:rPr>
        <w:t xml:space="preserve">классах </w:t>
      </w:r>
      <w:r>
        <w:rPr>
          <w:rFonts w:ascii="Times New Roman" w:hAnsi="Times New Roman"/>
          <w:color w:val="000000"/>
          <w:sz w:val="28"/>
        </w:rPr>
        <w:t>на изучение предмета отводится 1 час</w:t>
      </w:r>
      <w:r w:rsidR="001E4A0C" w:rsidRPr="001664F4">
        <w:rPr>
          <w:rFonts w:ascii="Times New Roman" w:hAnsi="Times New Roman"/>
          <w:color w:val="000000"/>
          <w:sz w:val="28"/>
        </w:rPr>
        <w:t xml:space="preserve"> в неделю</w:t>
      </w:r>
      <w:r>
        <w:rPr>
          <w:rFonts w:ascii="Times New Roman" w:hAnsi="Times New Roman"/>
          <w:color w:val="000000"/>
          <w:sz w:val="28"/>
        </w:rPr>
        <w:t>. Суммарно изучение ОДНК НР</w:t>
      </w:r>
      <w:r w:rsidR="001E4A0C" w:rsidRPr="001664F4">
        <w:rPr>
          <w:rFonts w:ascii="Times New Roman" w:hAnsi="Times New Roman"/>
          <w:color w:val="000000"/>
          <w:sz w:val="28"/>
        </w:rPr>
        <w:t xml:space="preserve"> в основной школе по программам основного обще</w:t>
      </w:r>
      <w:r>
        <w:rPr>
          <w:rFonts w:ascii="Times New Roman" w:hAnsi="Times New Roman"/>
          <w:color w:val="000000"/>
          <w:sz w:val="28"/>
        </w:rPr>
        <w:t>го образования рассчитано на 68 часов</w:t>
      </w:r>
      <w:r w:rsidR="001E4A0C" w:rsidRPr="001664F4">
        <w:rPr>
          <w:rFonts w:ascii="Times New Roman" w:hAnsi="Times New Roman"/>
          <w:color w:val="000000"/>
          <w:sz w:val="28"/>
        </w:rPr>
        <w:t>.</w:t>
      </w:r>
    </w:p>
    <w:p w:rsid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Деятельность учителя с учетом программы воспитания: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-</w:t>
      </w:r>
      <w:r w:rsidRPr="00C14BD2">
        <w:rPr>
          <w:rFonts w:ascii="Times New Roman" w:hAnsi="Times New Roman"/>
          <w:color w:val="000000"/>
          <w:sz w:val="28"/>
        </w:rPr>
        <w:tab/>
        <w:t xml:space="preserve">привлекать внимание </w:t>
      </w:r>
      <w:proofErr w:type="gramStart"/>
      <w:r w:rsidRPr="00C14BD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к обсуждаемой на уроке информации, активизация познавательной деятельности обучающегося;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-</w:t>
      </w:r>
      <w:r w:rsidRPr="00C14BD2">
        <w:rPr>
          <w:rFonts w:ascii="Times New Roman" w:hAnsi="Times New Roman"/>
          <w:color w:val="000000"/>
          <w:sz w:val="28"/>
        </w:rPr>
        <w:tab/>
        <w:t xml:space="preserve">устанавливать доверительные отношения между учителем и </w:t>
      </w:r>
      <w:proofErr w:type="gramStart"/>
      <w:r w:rsidRPr="00C14BD2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C14BD2">
        <w:rPr>
          <w:rFonts w:ascii="Times New Roman" w:hAnsi="Times New Roman"/>
          <w:color w:val="000000"/>
          <w:sz w:val="28"/>
        </w:rPr>
        <w:t>, способствующие позитивному восприятию требований и просьб учителя;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-</w:t>
      </w:r>
      <w:r w:rsidRPr="00C14BD2">
        <w:rPr>
          <w:rFonts w:ascii="Times New Roman" w:hAnsi="Times New Roman"/>
          <w:color w:val="000000"/>
          <w:sz w:val="28"/>
        </w:rPr>
        <w:tab/>
        <w:t xml:space="preserve">побуждать </w:t>
      </w:r>
      <w:proofErr w:type="gramStart"/>
      <w:r w:rsidRPr="00C14BD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соблюдать на уроке принципы учебной дисциплины и самоорганизации;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lastRenderedPageBreak/>
        <w:t>-</w:t>
      </w:r>
      <w:r w:rsidRPr="00C14BD2">
        <w:rPr>
          <w:rFonts w:ascii="Times New Roman" w:hAnsi="Times New Roman"/>
          <w:color w:val="000000"/>
          <w:sz w:val="28"/>
        </w:rPr>
        <w:tab/>
        <w:t xml:space="preserve">инициировать обучающихся к обсуждению, высказыванию своего мнения, выработке своего </w:t>
      </w:r>
      <w:proofErr w:type="gramStart"/>
      <w:r w:rsidRPr="00C14BD2">
        <w:rPr>
          <w:rFonts w:ascii="Times New Roman" w:hAnsi="Times New Roman"/>
          <w:color w:val="000000"/>
          <w:sz w:val="28"/>
        </w:rPr>
        <w:t>отношения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по поводу получаемой на уроке социально-значимой информации;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-</w:t>
      </w:r>
      <w:r w:rsidRPr="00C14BD2">
        <w:rPr>
          <w:rFonts w:ascii="Times New Roman" w:hAnsi="Times New Roman"/>
          <w:color w:val="000000"/>
          <w:sz w:val="28"/>
        </w:rPr>
        <w:tab/>
        <w:t>высказывать свой интерес к увлечениям, мечтам, жизненным планам, проблемам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детей в контексте соде</w:t>
      </w:r>
      <w:r>
        <w:rPr>
          <w:rFonts w:ascii="Times New Roman" w:hAnsi="Times New Roman"/>
          <w:color w:val="000000"/>
          <w:sz w:val="28"/>
        </w:rPr>
        <w:t>ржания учебного предмета «ОДНК НР</w:t>
      </w:r>
      <w:r w:rsidRPr="00C14BD2">
        <w:rPr>
          <w:rFonts w:ascii="Times New Roman" w:hAnsi="Times New Roman"/>
          <w:color w:val="000000"/>
          <w:sz w:val="28"/>
        </w:rPr>
        <w:t>»;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-</w:t>
      </w:r>
      <w:r w:rsidRPr="00C14BD2">
        <w:rPr>
          <w:rFonts w:ascii="Times New Roman" w:hAnsi="Times New Roman"/>
          <w:color w:val="000000"/>
          <w:sz w:val="28"/>
        </w:rPr>
        <w:tab/>
        <w:t xml:space="preserve">привлечь внимание </w:t>
      </w:r>
      <w:proofErr w:type="gramStart"/>
      <w:r w:rsidRPr="00C14BD2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к гуманитарным проблемам общества;</w:t>
      </w:r>
    </w:p>
    <w:p w:rsidR="00747E23" w:rsidRDefault="00C14BD2" w:rsidP="00747E23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-</w:t>
      </w:r>
      <w:r w:rsidRPr="00C14BD2">
        <w:rPr>
          <w:rFonts w:ascii="Times New Roman" w:hAnsi="Times New Roman"/>
          <w:color w:val="000000"/>
          <w:sz w:val="28"/>
        </w:rPr>
        <w:tab/>
        <w:t>проектировать ситуации и события, развивающие культуру переживаний и ценностные ориентации ребенка)</w:t>
      </w:r>
      <w:bookmarkStart w:id="3" w:name="block-2959380"/>
      <w:bookmarkEnd w:id="2"/>
    </w:p>
    <w:p w:rsidR="00747E23" w:rsidRDefault="00747E23" w:rsidP="00747E23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EC55A0" w:rsidRPr="001664F4" w:rsidRDefault="001E4A0C" w:rsidP="00747E23">
      <w:pPr>
        <w:spacing w:after="0" w:line="240" w:lineRule="auto"/>
        <w:ind w:firstLine="60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EC55A0" w:rsidRPr="001664F4" w:rsidRDefault="001E4A0C" w:rsidP="00346EC8">
      <w:pPr>
        <w:spacing w:after="0" w:line="240" w:lineRule="auto"/>
        <w:ind w:left="12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t>5 КЛАСС</w:t>
      </w:r>
    </w:p>
    <w:p w:rsidR="00C14BD2" w:rsidRPr="00C14BD2" w:rsidRDefault="00C14BD2" w:rsidP="00C14BD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Тематический блок 1</w:t>
      </w:r>
      <w:r w:rsidRPr="00C14BD2">
        <w:rPr>
          <w:rFonts w:ascii="Times New Roman" w:hAnsi="Times New Roman"/>
          <w:bCs/>
          <w:color w:val="000000"/>
          <w:sz w:val="28"/>
          <w:lang w:bidi="ru-RU"/>
        </w:rPr>
        <w:t>.</w:t>
      </w: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  «Россия – наш общий дом»</w:t>
      </w:r>
      <w:r w:rsidRPr="00C14BD2">
        <w:rPr>
          <w:rFonts w:ascii="Times New Roman" w:hAnsi="Times New Roman"/>
          <w:b/>
          <w:color w:val="000000"/>
          <w:sz w:val="28"/>
        </w:rPr>
        <w:t>»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</w:t>
      </w:r>
      <w:r w:rsidRPr="00C14BD2">
        <w:rPr>
          <w:rFonts w:ascii="Times New Roman" w:hAnsi="Times New Roman"/>
          <w:color w:val="000000"/>
          <w:sz w:val="28"/>
        </w:rPr>
        <w:t xml:space="preserve"> . </w:t>
      </w:r>
      <w:r w:rsidRPr="00C14BD2">
        <w:rPr>
          <w:rFonts w:ascii="Times New Roman" w:hAnsi="Times New Roman"/>
          <w:b/>
          <w:color w:val="000000"/>
          <w:sz w:val="28"/>
        </w:rPr>
        <w:t>Зачем изучать курс «Основы духовно-нравственной культуры народов России»?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Формирование  и  закрепление  гражданского 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 и  угрозы  духовно-нравственной  культуре 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2. Наш дом — Россия.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Россия — многонациональная страна. Многонациональный народ Российской Федерации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Россия как общий дом . Дружба народов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3. Язык и история.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4. Русский язык — язык общения и язык возможностей</w:t>
      </w:r>
      <w:r w:rsidRPr="00C14BD2">
        <w:rPr>
          <w:rFonts w:ascii="Times New Roman" w:hAnsi="Times New Roman"/>
          <w:color w:val="000000"/>
          <w:sz w:val="28"/>
        </w:rPr>
        <w:t xml:space="preserve">.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Русский язык — основа российской культуры.  Как  складывался русский язык: вклад народов России в его развитие. Русский язык как </w:t>
      </w:r>
      <w:proofErr w:type="spellStart"/>
      <w:r w:rsidRPr="00C14BD2">
        <w:rPr>
          <w:rFonts w:ascii="Times New Roman" w:hAnsi="Times New Roman"/>
          <w:color w:val="000000"/>
          <w:sz w:val="28"/>
        </w:rPr>
        <w:t>культурообразующий</w:t>
      </w:r>
      <w:proofErr w:type="spellEnd"/>
      <w:r w:rsidRPr="00C14BD2">
        <w:rPr>
          <w:rFonts w:ascii="Times New Roman" w:hAnsi="Times New Roman"/>
          <w:color w:val="000000"/>
          <w:sz w:val="28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5. Истоки родной культуры</w:t>
      </w:r>
      <w:proofErr w:type="gramStart"/>
      <w:r w:rsidRPr="00C14BD2">
        <w:rPr>
          <w:rFonts w:ascii="Times New Roman" w:hAnsi="Times New Roman"/>
          <w:b/>
          <w:color w:val="000000"/>
          <w:sz w:val="28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Что такое культура. Культура и природа. Роль культуры в жизни общества. Многообразие культур и его причины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Единство культурного пространства России </w:t>
      </w:r>
      <w:r w:rsidRPr="00C14BD2">
        <w:rPr>
          <w:rFonts w:ascii="Times New Roman" w:hAnsi="Times New Roman"/>
          <w:b/>
          <w:color w:val="000000"/>
          <w:sz w:val="28"/>
        </w:rPr>
        <w:t>Тема 6 . Материальная культура</w:t>
      </w:r>
      <w:r w:rsidRPr="00C14BD2">
        <w:rPr>
          <w:rFonts w:ascii="Times New Roman" w:hAnsi="Times New Roman"/>
          <w:color w:val="000000"/>
          <w:sz w:val="28"/>
        </w:rPr>
        <w:t xml:space="preserve"> 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7 . Духовная культура</w:t>
      </w:r>
      <w:r w:rsidRPr="00C14BD2">
        <w:rPr>
          <w:rFonts w:ascii="Times New Roman" w:hAnsi="Times New Roman"/>
          <w:color w:val="000000"/>
          <w:sz w:val="28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lastRenderedPageBreak/>
        <w:t>Духовно-нравственная культура. Искусство, наука,  духовность.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8 . Культура и религия</w:t>
      </w:r>
      <w:proofErr w:type="gramStart"/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9 . Культура и образование.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Зачем нужно учиться? Культура как способ получения  нужных знаний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10 . Многообразие культур России</w:t>
      </w:r>
      <w:r w:rsidRPr="00C14BD2">
        <w:rPr>
          <w:rFonts w:ascii="Times New Roman" w:hAnsi="Times New Roman"/>
          <w:bCs/>
          <w:color w:val="000000"/>
          <w:sz w:val="28"/>
          <w:lang w:bidi="ru-RU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Тематический блок 2  «Семья и духовно-нравственные ценности»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11 . Семья — хранитель духовных ценностей.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12 . Родина начинается с семьи</w:t>
      </w:r>
      <w:r w:rsidRPr="00C14BD2">
        <w:rPr>
          <w:rFonts w:ascii="Times New Roman" w:hAnsi="Times New Roman"/>
          <w:bCs/>
          <w:color w:val="000000"/>
          <w:sz w:val="28"/>
          <w:lang w:bidi="ru-RU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История семьи как часть истории народа, государства, человечества. Как 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>связаны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Родина и семья? Что такое Родина и Отечество?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13 . Традиции семейного воспитания 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Семейные традиции народов  России.  Межнациональные семьи. Семейное воспитание как трансляция ценностей.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14 . Образ семьи в культуре народов России</w:t>
      </w:r>
      <w:proofErr w:type="gramStart"/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Произведения устного поэтического творчества (сказки, поговорки и  т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 д .)  о  семье  и  семейных  обязанностях .  Семья в литературе и произведениях разных видов искусства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15 . Труд в истории семьи.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Социальные роли  в  истории  семьи.  Роль  домашнего  труда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Роль нравственных норм в благополучии семьи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16 . Семья в современном мир</w:t>
      </w:r>
      <w:proofErr w:type="gramStart"/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е</w:t>
      </w:r>
      <w:r w:rsidRPr="00C14BD2">
        <w:rPr>
          <w:rFonts w:ascii="Times New Roman" w:hAnsi="Times New Roman"/>
          <w:bCs/>
          <w:i/>
          <w:color w:val="000000"/>
          <w:sz w:val="28"/>
          <w:lang w:bidi="ru-RU"/>
        </w:rPr>
        <w:t>(</w:t>
      </w:r>
      <w:proofErr w:type="gramEnd"/>
      <w:r w:rsidRPr="00C14BD2">
        <w:rPr>
          <w:rFonts w:ascii="Times New Roman" w:hAnsi="Times New Roman"/>
          <w:bCs/>
          <w:i/>
          <w:color w:val="000000"/>
          <w:sz w:val="28"/>
          <w:lang w:bidi="ru-RU"/>
        </w:rPr>
        <w:t>практическое занятие)</w:t>
      </w:r>
      <w:r w:rsidRPr="00C14BD2">
        <w:rPr>
          <w:rFonts w:ascii="Times New Roman" w:hAnsi="Times New Roman"/>
          <w:bCs/>
          <w:color w:val="000000"/>
          <w:sz w:val="28"/>
          <w:lang w:bidi="ru-RU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Рассказ о своей семье (с использованием фотографий, книг, писем и </w:t>
      </w:r>
      <w:proofErr w:type="spell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>др</w:t>
      </w:r>
      <w:proofErr w:type="spellEnd"/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>) . Семейное древо</w:t>
      </w:r>
      <w:r>
        <w:rPr>
          <w:rFonts w:ascii="Times New Roman" w:hAnsi="Times New Roman"/>
          <w:bCs/>
          <w:color w:val="000000"/>
          <w:sz w:val="28"/>
          <w:lang w:bidi="ru-RU"/>
        </w:rPr>
        <w:t>. Семейные традиции.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Тематический блок 3.   «Духовно-нравственное богатство личности»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17 . Личность — общество — культура.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18 . Духовный мир человека.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 Человек — творец культуры. Культура как духовный мир  человека.  Мораль.  Нравственность. Патриотизм. Реализация ценностей в культуре. Творчество: что это такое? Границы творчества. Традиции и новации в </w:t>
      </w:r>
      <w:r w:rsidRPr="00C14BD2">
        <w:rPr>
          <w:rFonts w:ascii="Times New Roman" w:hAnsi="Times New Roman"/>
          <w:color w:val="000000"/>
          <w:sz w:val="28"/>
        </w:rPr>
        <w:lastRenderedPageBreak/>
        <w:t xml:space="preserve">культуре. Границы культур. Созидательный труд. Важность труда как творческой деятельности, как реализации.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19 . Личность  и  духовно-нравственные  ценности</w:t>
      </w:r>
      <w:proofErr w:type="gramStart"/>
      <w:r w:rsidRPr="00C14BD2">
        <w:rPr>
          <w:rFonts w:ascii="Times New Roman" w:hAnsi="Times New Roman"/>
          <w:b/>
          <w:color w:val="000000"/>
          <w:sz w:val="28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Мораль и нравственность в жизни человек. Взаимопомощь,  сострадание, милосердие, любовь, дружба, коллективизм, патриотизм, любовь к </w:t>
      </w:r>
      <w:proofErr w:type="gramStart"/>
      <w:r w:rsidRPr="00C14BD2">
        <w:rPr>
          <w:rFonts w:ascii="Times New Roman" w:hAnsi="Times New Roman"/>
          <w:color w:val="000000"/>
          <w:sz w:val="28"/>
        </w:rPr>
        <w:t>близким</w:t>
      </w:r>
      <w:proofErr w:type="gramEnd"/>
      <w:r w:rsidRPr="00C14BD2">
        <w:rPr>
          <w:rFonts w:ascii="Times New Roman" w:hAnsi="Times New Roman"/>
          <w:color w:val="000000"/>
          <w:sz w:val="28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</w:rPr>
      </w:pPr>
      <w:r w:rsidRPr="00C14BD2">
        <w:rPr>
          <w:rFonts w:ascii="Times New Roman" w:hAnsi="Times New Roman"/>
          <w:b/>
          <w:bCs/>
          <w:color w:val="000000"/>
          <w:sz w:val="28"/>
        </w:rPr>
        <w:t>Тематический блок 4. Культурное единство России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</w:rPr>
      </w:pPr>
      <w:r w:rsidRPr="00C14BD2">
        <w:rPr>
          <w:rFonts w:ascii="Times New Roman" w:hAnsi="Times New Roman"/>
          <w:b/>
          <w:bCs/>
          <w:color w:val="000000"/>
          <w:sz w:val="28"/>
        </w:rPr>
        <w:t>Тема 20 . Историческая память как духовно-нравственная ценность.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</w:rPr>
      </w:pPr>
      <w:r w:rsidRPr="00C14BD2">
        <w:rPr>
          <w:rFonts w:ascii="Times New Roman" w:hAnsi="Times New Roman"/>
          <w:bCs/>
          <w:color w:val="000000"/>
          <w:sz w:val="28"/>
        </w:rPr>
        <w:t>Что такое история и почему она важна?  История  семьи  — часть истории народа, государства, человечества. Важность исторической памяти, недопустимость её фальсификации. Преемственность поколений</w:t>
      </w:r>
      <w:proofErr w:type="gramStart"/>
      <w:r w:rsidRPr="00C14BD2">
        <w:rPr>
          <w:rFonts w:ascii="Times New Roman" w:hAnsi="Times New Roman"/>
          <w:bCs/>
          <w:color w:val="000000"/>
          <w:sz w:val="28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21 . Литература как язык культуры.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Литература как художественное осмысление действительности. От сказки к роману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Зачем нужны литературные произведения? Внутренний мир человека и его духовность.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22 . Взаимовлияние культур.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Взаимодействие культур. </w:t>
      </w:r>
      <w:proofErr w:type="spellStart"/>
      <w:r w:rsidRPr="00C14BD2">
        <w:rPr>
          <w:rFonts w:ascii="Times New Roman" w:hAnsi="Times New Roman"/>
          <w:color w:val="000000"/>
          <w:sz w:val="28"/>
        </w:rPr>
        <w:t>Межпоколенная</w:t>
      </w:r>
      <w:proofErr w:type="spellEnd"/>
      <w:r w:rsidRPr="00C14BD2">
        <w:rPr>
          <w:rFonts w:ascii="Times New Roman" w:hAnsi="Times New Roman"/>
          <w:color w:val="000000"/>
          <w:sz w:val="28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23 . Духовно-нравственные ценности российского народа</w:t>
      </w:r>
      <w:r w:rsidRPr="00C14BD2">
        <w:rPr>
          <w:rFonts w:ascii="Times New Roman" w:hAnsi="Times New Roman"/>
          <w:color w:val="000000"/>
          <w:sz w:val="28"/>
        </w:rPr>
        <w:t xml:space="preserve">.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C14BD2">
        <w:rPr>
          <w:rFonts w:ascii="Times New Roman" w:hAnsi="Times New Roman"/>
          <w:color w:val="000000"/>
          <w:sz w:val="28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 единство народов России.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24 . Регионы России: культурное многообразие</w:t>
      </w:r>
      <w:r w:rsidRPr="00C14BD2">
        <w:rPr>
          <w:rFonts w:ascii="Times New Roman" w:hAnsi="Times New Roman"/>
          <w:color w:val="000000"/>
          <w:sz w:val="28"/>
        </w:rPr>
        <w:t xml:space="preserve">.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25 . Праздники в культуре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Что такое праздник? Почему  праздники  важны.  Праздничные традиции в России. Народные праздники как память культуры, как воплощение духовно-нравственных идеалов.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26 . Памятники архитектуры  в  культуре  народов 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Памятники как часть культуры: исторические, художественные, архитектурные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Культура как память . Музеи . Храмы . Дворцы . Исторические здания как свидетели истории . Архитектура и духовно-нравственные ценности народов России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27 . Музыкальная культура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lastRenderedPageBreak/>
        <w:t>Музыка. Музыкальные произведения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28 . Изобразительное искусство народов России</w:t>
      </w:r>
      <w:proofErr w:type="gramStart"/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Художественная реальность. Скульптура: от религиозных сюжетов к современному искусству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Храмовые росписи и фольклорные орнаменты . Живопись, графика . Выдающиеся художники разных народов России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 29 .  Фольклор  и  литература  народов  России</w:t>
      </w:r>
      <w:proofErr w:type="gramStart"/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Пословицы и поговорки. Эпос и сказка. Фольклор как отражение истории народа и его ценностей, морали и нравственности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 Национальная  литература .  Богатство  культуры  народа в его литературе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i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Тема 30 . Бытовые традиции народов России: пища,  одежда, дом </w:t>
      </w:r>
      <w:r w:rsidRPr="00C14BD2">
        <w:rPr>
          <w:rFonts w:ascii="Times New Roman" w:hAnsi="Times New Roman"/>
          <w:bCs/>
          <w:i/>
          <w:color w:val="000000"/>
          <w:sz w:val="28"/>
          <w:lang w:bidi="ru-RU"/>
        </w:rPr>
        <w:t>(практическое занятие).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i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Тема 31 . Культурная карта России </w:t>
      </w:r>
      <w:r w:rsidRPr="00C14BD2">
        <w:rPr>
          <w:rFonts w:ascii="Times New Roman" w:hAnsi="Times New Roman"/>
          <w:b/>
          <w:bCs/>
          <w:i/>
          <w:color w:val="000000"/>
          <w:sz w:val="28"/>
          <w:lang w:bidi="ru-RU"/>
        </w:rPr>
        <w:t>(практическое занятие).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География   культур   России.   Россия   как   культурная   карта</w:t>
      </w:r>
      <w:proofErr w:type="gramStart"/>
      <w:r w:rsidRPr="00C14BD2">
        <w:rPr>
          <w:rFonts w:ascii="Times New Roman" w:hAnsi="Times New Roman"/>
          <w:bCs/>
          <w:color w:val="000000"/>
          <w:sz w:val="28"/>
          <w:lang w:bidi="ru-RU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Описание регионов в соответствии с их особенностями.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 32 . Единство страны — залог будущего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</w:p>
    <w:p w:rsidR="00C14BD2" w:rsidRPr="00C14BD2" w:rsidRDefault="00C14BD2" w:rsidP="00C14BD2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класс </w:t>
      </w:r>
      <w:r w:rsidRPr="00C14BD2">
        <w:rPr>
          <w:rFonts w:ascii="Times New Roman" w:hAnsi="Times New Roman"/>
          <w:b/>
          <w:bCs/>
          <w:i/>
          <w:color w:val="000000"/>
          <w:sz w:val="28"/>
          <w:lang w:bidi="ru-RU"/>
        </w:rPr>
        <w:t>(</w:t>
      </w: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34 ч</w:t>
      </w:r>
      <w:r w:rsidRPr="00C14BD2">
        <w:rPr>
          <w:rFonts w:ascii="Times New Roman" w:hAnsi="Times New Roman"/>
          <w:b/>
          <w:bCs/>
          <w:i/>
          <w:color w:val="000000"/>
          <w:sz w:val="28"/>
          <w:lang w:bidi="ru-RU"/>
        </w:rPr>
        <w:t>)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Тематический блок 1. «Культура как социальность»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 xml:space="preserve">Тема 1 . Мир культуры: его структура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Cs/>
          <w:color w:val="000000"/>
          <w:sz w:val="28"/>
          <w:lang w:bidi="ru-RU"/>
        </w:rPr>
        <w:t>Культура как форма социального взаимодействия. 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 . Культура России: многообразие регионов.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3 . История быта как история культуры.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Домашнее хозяйство и его типы.  Хозяйственная 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4 . Прогресс: технический и социальный.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Производительность труда. Разделение труда. Обслуживающий и производящий труд  Домашний труд и его механизация. Что такое технологии и как они влияют на культуру и ценности общества?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lastRenderedPageBreak/>
        <w:t xml:space="preserve">Тема 5 . Образование в культуре народов России.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Представление об основных этапах в истории образования. Ценность знания. Социальная  обусловленность 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6 . Права и обязанности человека.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 xml:space="preserve">Тема </w:t>
      </w:r>
      <w:r>
        <w:rPr>
          <w:rFonts w:ascii="Times New Roman" w:hAnsi="Times New Roman"/>
          <w:b/>
          <w:color w:val="000000"/>
          <w:sz w:val="28"/>
        </w:rPr>
        <w:t>7</w:t>
      </w:r>
      <w:r w:rsidRPr="00C14BD2">
        <w:rPr>
          <w:rFonts w:ascii="Times New Roman" w:hAnsi="Times New Roman"/>
          <w:b/>
          <w:color w:val="000000"/>
          <w:sz w:val="28"/>
        </w:rPr>
        <w:t>. Общество и религия: духовно-нравственное взаимодействие.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 xml:space="preserve">Тема 8 . Современный мир: самое важное </w:t>
      </w:r>
      <w:r w:rsidRPr="00C14BD2">
        <w:rPr>
          <w:rFonts w:ascii="Times New Roman" w:hAnsi="Times New Roman"/>
          <w:i/>
          <w:color w:val="000000"/>
          <w:sz w:val="28"/>
        </w:rPr>
        <w:t>(практическое занятие)</w:t>
      </w:r>
      <w:r w:rsidRPr="00C14BD2">
        <w:rPr>
          <w:rFonts w:ascii="Times New Roman" w:hAnsi="Times New Roman"/>
          <w:color w:val="000000"/>
          <w:sz w:val="28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  <w:lang w:bidi="ru-RU"/>
        </w:rPr>
        <w:t>Т</w:t>
      </w: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ематический блок 2. «Человек и его отражение в культуре»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9. Каким должен быть человек? Духовно-нравственный облик и идеал человека.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Мораль, нравственность, этика, этикет в культурах народов России. Право и равенство в  правах.  Свобода  как 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10 . Взросление человека в культуре народов Росси.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11 . Религия как источник нравственности</w:t>
      </w:r>
      <w:r w:rsidRPr="00C14BD2">
        <w:rPr>
          <w:rFonts w:ascii="Times New Roman" w:hAnsi="Times New Roman"/>
          <w:color w:val="000000"/>
          <w:sz w:val="28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12. Наука как источник знания о человеке и человеческом</w:t>
      </w:r>
      <w:r w:rsidRPr="00C14BD2">
        <w:rPr>
          <w:rFonts w:ascii="Times New Roman" w:hAnsi="Times New Roman"/>
          <w:color w:val="000000"/>
          <w:sz w:val="28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13 . Этика и нравственность как категории духовной культуры.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 14 .  Самопознани</w:t>
      </w:r>
      <w:proofErr w:type="gramStart"/>
      <w:r w:rsidRPr="00C14BD2">
        <w:rPr>
          <w:rFonts w:ascii="Times New Roman" w:hAnsi="Times New Roman"/>
          <w:b/>
          <w:color w:val="000000"/>
          <w:sz w:val="28"/>
        </w:rPr>
        <w:t>е</w:t>
      </w:r>
      <w:r w:rsidRPr="00C14BD2">
        <w:rPr>
          <w:rFonts w:ascii="Times New Roman" w:hAnsi="Times New Roman"/>
          <w:i/>
          <w:color w:val="000000"/>
          <w:sz w:val="28"/>
        </w:rPr>
        <w:t>(</w:t>
      </w:r>
      <w:proofErr w:type="gramEnd"/>
      <w:r w:rsidRPr="00C14BD2">
        <w:rPr>
          <w:rFonts w:ascii="Times New Roman" w:hAnsi="Times New Roman"/>
          <w:i/>
          <w:color w:val="000000"/>
          <w:sz w:val="28"/>
        </w:rPr>
        <w:t>практическое  занятие).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lastRenderedPageBreak/>
        <w:t>Автобиография и автопортрет: кто я и что я люблю. Как устроена моя жизнь. Выполнение проекта.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  <w:lang w:bidi="ru-RU"/>
        </w:rPr>
        <w:t>Т</w:t>
      </w: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ематический блок</w:t>
      </w:r>
      <w:r w:rsidRPr="00C14BD2">
        <w:rPr>
          <w:rFonts w:ascii="Times New Roman" w:hAnsi="Times New Roman"/>
          <w:b/>
          <w:bCs/>
          <w:color w:val="000000"/>
          <w:sz w:val="28"/>
        </w:rPr>
        <w:t xml:space="preserve"> 3.  «Человек как член общества»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15 . Труд делает человека человеком.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Что такое труд. Важность труда и его экономическая стоимость. Безделье, лень, тунеядство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Трудолюбие, подвиг труда, ответственность. Общественная оценка труда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16 . Подвиг: как узнать героя?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Что такое подвиг. Героизм как самопожертвование. Героизм на войне. Подвиг в мирное время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Милосердие, взаимопомощь.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17 . Люди в обществе: духовно-нравственное взаимовлияние.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Человек в социальном измерении. Дружба, предательство. Коллектив. Личные границы Этика предпринимательства. Социальная помощь.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18 . Проблемы современного  общества  как  отражение его духовно-нравственного самосознания.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Бедность.     Инвалидность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    Асоциальная     семья .     Сиротство . Отражение этих явлений в культуре общества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19 . Духовно-нравственные ориентиры социальных отношений.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Милосердие. Взаимопомощь. Социальное служение. Благотворительность. </w:t>
      </w:r>
      <w:proofErr w:type="spellStart"/>
      <w:r w:rsidRPr="00C14BD2">
        <w:rPr>
          <w:rFonts w:ascii="Times New Roman" w:hAnsi="Times New Roman"/>
          <w:color w:val="000000"/>
          <w:sz w:val="28"/>
        </w:rPr>
        <w:t>Волонтёрство</w:t>
      </w:r>
      <w:proofErr w:type="spellEnd"/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Общественные блага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20. Гуманизм как сущностная характеристика духовно- нравственной культуры народов России</w:t>
      </w:r>
      <w:r w:rsidRPr="00C14BD2">
        <w:rPr>
          <w:rFonts w:ascii="Times New Roman" w:hAnsi="Times New Roman"/>
          <w:color w:val="000000"/>
          <w:sz w:val="28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21. Социальные профессии; их важность  для  сохранения духовно-нравственного облика общества.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 xml:space="preserve">Тема </w:t>
      </w:r>
      <w:r>
        <w:rPr>
          <w:rFonts w:ascii="Times New Roman" w:hAnsi="Times New Roman"/>
          <w:b/>
          <w:color w:val="000000"/>
          <w:sz w:val="28"/>
        </w:rPr>
        <w:t>22</w:t>
      </w:r>
      <w:r w:rsidRPr="00C14BD2">
        <w:rPr>
          <w:rFonts w:ascii="Times New Roman" w:hAnsi="Times New Roman"/>
          <w:b/>
          <w:color w:val="000000"/>
          <w:sz w:val="28"/>
        </w:rPr>
        <w:t>. Выдающиеся благотворители в истории. Благотворительность как нравственный долг.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 xml:space="preserve">Тема </w:t>
      </w:r>
      <w:r>
        <w:rPr>
          <w:rFonts w:ascii="Times New Roman" w:hAnsi="Times New Roman"/>
          <w:b/>
          <w:color w:val="000000"/>
          <w:sz w:val="28"/>
        </w:rPr>
        <w:t>23</w:t>
      </w:r>
      <w:r w:rsidRPr="00C14BD2">
        <w:rPr>
          <w:rFonts w:ascii="Times New Roman" w:hAnsi="Times New Roman"/>
          <w:b/>
          <w:color w:val="000000"/>
          <w:sz w:val="28"/>
        </w:rPr>
        <w:t>. Выдающиеся учёные России. Наука как источник социального и духовного прогресса общества</w:t>
      </w:r>
      <w:r w:rsidRPr="00C14BD2">
        <w:rPr>
          <w:rFonts w:ascii="Times New Roman" w:hAnsi="Times New Roman"/>
          <w:color w:val="000000"/>
          <w:sz w:val="28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Учёные России. Почему  важно  помнить  историю  науки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Вклад науки в благополучие страны . Важность морали и нравственности в науке, в деятельности учёных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 xml:space="preserve">Тема  24.  Моя  профессия  </w:t>
      </w:r>
      <w:r w:rsidRPr="00C14BD2">
        <w:rPr>
          <w:rFonts w:ascii="Times New Roman" w:hAnsi="Times New Roman"/>
          <w:i/>
          <w:color w:val="000000"/>
          <w:sz w:val="28"/>
        </w:rPr>
        <w:t>(практическое занятие).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Труд  как   самореализация,   как   вклад   в   общество.   Рассказ о своей будущей профессии.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  <w:lang w:bidi="ru-RU"/>
        </w:rPr>
        <w:lastRenderedPageBreak/>
        <w:t>Т</w:t>
      </w:r>
      <w:r w:rsidRPr="00C14BD2">
        <w:rPr>
          <w:rFonts w:ascii="Times New Roman" w:hAnsi="Times New Roman"/>
          <w:b/>
          <w:bCs/>
          <w:color w:val="000000"/>
          <w:sz w:val="28"/>
          <w:lang w:bidi="ru-RU"/>
        </w:rPr>
        <w:t>ематический блок</w:t>
      </w:r>
      <w:r w:rsidRPr="00C14BD2">
        <w:rPr>
          <w:rFonts w:ascii="Times New Roman" w:hAnsi="Times New Roman"/>
          <w:b/>
          <w:bCs/>
          <w:color w:val="000000"/>
          <w:sz w:val="28"/>
        </w:rPr>
        <w:t xml:space="preserve"> 3.  «Родина и патриотизм»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25 . Гражданин</w:t>
      </w:r>
      <w:r w:rsidRPr="00C14BD2">
        <w:rPr>
          <w:rFonts w:ascii="Times New Roman" w:hAnsi="Times New Roman"/>
          <w:color w:val="000000"/>
          <w:sz w:val="28"/>
        </w:rPr>
        <w:t>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Родина и гражданство, их взаимосвязь. Что делает человека гражданином. Нравственные качества гражданина                                                                                      </w:t>
      </w:r>
      <w:r w:rsidRPr="00C14BD2">
        <w:rPr>
          <w:rFonts w:ascii="Times New Roman" w:hAnsi="Times New Roman"/>
          <w:b/>
          <w:color w:val="000000"/>
          <w:sz w:val="28"/>
        </w:rPr>
        <w:t>Тема 26 . Патриотизм.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 Патриотизм. Толерантность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Уважение   к   другим   народам   и их истории . Важность патриотизма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27 . Защита Родины: подвиг или долг?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Война и мир. Роль знания в защите Родины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Долг гражданина перед обществом . Военные подвиги . Честь . Доблесть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28. Государство. Россия — наша родина.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bidi="ru-RU"/>
        </w:rPr>
      </w:pPr>
      <w:r w:rsidRPr="00C14BD2">
        <w:rPr>
          <w:rFonts w:ascii="Times New Roman" w:hAnsi="Times New Roman"/>
          <w:color w:val="000000"/>
          <w:sz w:val="28"/>
        </w:rPr>
        <w:t>Государство как объединяющее начало. Социальная сторона права и государства. Что такое закон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Что такое Родина? Что такое государство? Необходимость быть гражданином. Российская гражданская идентичность.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29 . Гражданская идентичност</w:t>
      </w:r>
      <w:proofErr w:type="gramStart"/>
      <w:r w:rsidRPr="00C14BD2">
        <w:rPr>
          <w:rFonts w:ascii="Times New Roman" w:hAnsi="Times New Roman"/>
          <w:b/>
          <w:color w:val="000000"/>
          <w:sz w:val="28"/>
        </w:rPr>
        <w:t>ь</w:t>
      </w:r>
      <w:r w:rsidRPr="00C14BD2">
        <w:rPr>
          <w:rFonts w:ascii="Times New Roman" w:hAnsi="Times New Roman"/>
          <w:i/>
          <w:color w:val="000000"/>
          <w:sz w:val="28"/>
        </w:rPr>
        <w:t>(</w:t>
      </w:r>
      <w:proofErr w:type="gramEnd"/>
      <w:r w:rsidRPr="00C14BD2">
        <w:rPr>
          <w:rFonts w:ascii="Times New Roman" w:hAnsi="Times New Roman"/>
          <w:i/>
          <w:color w:val="000000"/>
          <w:sz w:val="28"/>
        </w:rPr>
        <w:t>практическое занятие).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Какими качествами должен обладать человек как гражданин. 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30 . Моя школа и мой клас</w:t>
      </w:r>
      <w:proofErr w:type="gramStart"/>
      <w:r w:rsidRPr="00C14BD2">
        <w:rPr>
          <w:rFonts w:ascii="Times New Roman" w:hAnsi="Times New Roman"/>
          <w:b/>
          <w:color w:val="000000"/>
          <w:sz w:val="28"/>
        </w:rPr>
        <w:t>с</w:t>
      </w:r>
      <w:r w:rsidRPr="00C14BD2">
        <w:rPr>
          <w:rFonts w:ascii="Times New Roman" w:hAnsi="Times New Roman"/>
          <w:i/>
          <w:color w:val="000000"/>
          <w:sz w:val="28"/>
        </w:rPr>
        <w:t>(</w:t>
      </w:r>
      <w:proofErr w:type="gramEnd"/>
      <w:r w:rsidRPr="00C14BD2">
        <w:rPr>
          <w:rFonts w:ascii="Times New Roman" w:hAnsi="Times New Roman"/>
          <w:i/>
          <w:color w:val="000000"/>
          <w:sz w:val="28"/>
        </w:rPr>
        <w:t>практическое занятие).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Портрет школы или класса через добрые дела.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 xml:space="preserve">Тема  31 .  </w:t>
      </w:r>
      <w:proofErr w:type="gramStart"/>
      <w:r w:rsidRPr="00C14BD2">
        <w:rPr>
          <w:rFonts w:ascii="Times New Roman" w:hAnsi="Times New Roman"/>
          <w:b/>
          <w:color w:val="000000"/>
          <w:sz w:val="28"/>
        </w:rPr>
        <w:t>Человек</w:t>
      </w:r>
      <w:proofErr w:type="gramEnd"/>
      <w:r w:rsidRPr="00C14BD2">
        <w:rPr>
          <w:rFonts w:ascii="Times New Roman" w:hAnsi="Times New Roman"/>
          <w:b/>
          <w:color w:val="000000"/>
          <w:sz w:val="28"/>
        </w:rPr>
        <w:t xml:space="preserve">:  какой  он? </w:t>
      </w:r>
      <w:r w:rsidRPr="00C14BD2">
        <w:rPr>
          <w:rFonts w:ascii="Times New Roman" w:hAnsi="Times New Roman"/>
          <w:i/>
          <w:color w:val="000000"/>
          <w:sz w:val="28"/>
        </w:rPr>
        <w:t>(практическое занятие).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>Человек. Его образы в культуре</w:t>
      </w:r>
      <w:proofErr w:type="gramStart"/>
      <w:r w:rsidRPr="00C14BD2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C14BD2">
        <w:rPr>
          <w:rFonts w:ascii="Times New Roman" w:hAnsi="Times New Roman"/>
          <w:color w:val="000000"/>
          <w:sz w:val="28"/>
        </w:rPr>
        <w:t xml:space="preserve"> Духовность и нравственность как важнейшие качества человека .</w:t>
      </w:r>
    </w:p>
    <w:p w:rsidR="00C14BD2" w:rsidRP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i/>
          <w:color w:val="000000"/>
          <w:sz w:val="28"/>
        </w:rPr>
      </w:pPr>
      <w:r w:rsidRPr="00C14BD2">
        <w:rPr>
          <w:rFonts w:ascii="Times New Roman" w:hAnsi="Times New Roman"/>
          <w:b/>
          <w:color w:val="000000"/>
          <w:sz w:val="28"/>
        </w:rPr>
        <w:t>Тема Человек и культур</w:t>
      </w:r>
      <w:proofErr w:type="gramStart"/>
      <w:r w:rsidRPr="00C14BD2">
        <w:rPr>
          <w:rFonts w:ascii="Times New Roman" w:hAnsi="Times New Roman"/>
          <w:b/>
          <w:color w:val="000000"/>
          <w:sz w:val="28"/>
        </w:rPr>
        <w:t>а</w:t>
      </w:r>
      <w:r w:rsidRPr="00C14BD2">
        <w:rPr>
          <w:rFonts w:ascii="Times New Roman" w:hAnsi="Times New Roman"/>
          <w:i/>
          <w:color w:val="000000"/>
          <w:sz w:val="28"/>
        </w:rPr>
        <w:t>(</w:t>
      </w:r>
      <w:proofErr w:type="gramEnd"/>
      <w:r w:rsidRPr="00C14BD2">
        <w:rPr>
          <w:rFonts w:ascii="Times New Roman" w:hAnsi="Times New Roman"/>
          <w:i/>
          <w:color w:val="000000"/>
          <w:sz w:val="28"/>
        </w:rPr>
        <w:t>проект).</w:t>
      </w:r>
    </w:p>
    <w:p w:rsidR="00C14BD2" w:rsidRDefault="00C14BD2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14BD2">
        <w:rPr>
          <w:rFonts w:ascii="Times New Roman" w:hAnsi="Times New Roman"/>
          <w:color w:val="000000"/>
          <w:sz w:val="28"/>
        </w:rPr>
        <w:t xml:space="preserve">Итоговый проект: «Что значит быть человеком?» </w:t>
      </w:r>
    </w:p>
    <w:p w:rsidR="00747E23" w:rsidRPr="00C14BD2" w:rsidRDefault="00747E23" w:rsidP="00C14BD2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EC55A0" w:rsidRPr="001664F4" w:rsidRDefault="001E4A0C" w:rsidP="00346EC8">
      <w:pPr>
        <w:spacing w:after="0" w:line="240" w:lineRule="auto"/>
        <w:ind w:left="120"/>
        <w:jc w:val="both"/>
      </w:pPr>
      <w:bookmarkStart w:id="4" w:name="block-2959375"/>
      <w:bookmarkEnd w:id="3"/>
      <w:r w:rsidRPr="001664F4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EC55A0" w:rsidRPr="001664F4" w:rsidRDefault="00D0184D" w:rsidP="00346EC8">
      <w:pPr>
        <w:spacing w:after="0" w:line="24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ОДНК НР</w:t>
      </w:r>
      <w:r w:rsidR="001E4A0C" w:rsidRPr="001664F4">
        <w:rPr>
          <w:rFonts w:ascii="Times New Roman" w:hAnsi="Times New Roman"/>
          <w:color w:val="000000"/>
          <w:sz w:val="28"/>
        </w:rPr>
        <w:t xml:space="preserve"> в основной школе направлено на достижение </w:t>
      </w:r>
      <w:proofErr w:type="gramStart"/>
      <w:r w:rsidR="001E4A0C" w:rsidRPr="001664F4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="001E4A0C" w:rsidRPr="001664F4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="001E4A0C" w:rsidRPr="001664F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="001E4A0C" w:rsidRPr="001664F4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EC55A0" w:rsidRPr="001664F4" w:rsidRDefault="001E4A0C" w:rsidP="00346EC8">
      <w:pPr>
        <w:spacing w:after="0" w:line="240" w:lineRule="auto"/>
        <w:ind w:left="12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  <w:t>Личностные результаты освоения курса достигаются в единстве учебной и воспитательной деятельности.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Личностные результаты освоения курса включают осознание российской гражданской идентичности; готовность </w:t>
      </w:r>
      <w:proofErr w:type="gramStart"/>
      <w:r w:rsidRPr="00D0184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к саморазвитию, самостоятельности и личностному самоопределению; ценность самостоятельности и инициативы; наличие мотивации к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целенаправленной социально значимой деятельности; </w:t>
      </w:r>
      <w:proofErr w:type="spellStart"/>
      <w:r w:rsidRPr="00D0184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ab/>
        <w:t xml:space="preserve">1. Патриотическое воспитание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  <w:t xml:space="preserve">Самоопределение (личностное, профессиональное, жизненное): </w:t>
      </w:r>
      <w:proofErr w:type="spellStart"/>
      <w:r w:rsidRPr="00D0184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  <w:t xml:space="preserve">2. Гражданское воспитание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потребительстве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D0184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веротерпимости, уважительного отношения к религиозным чувствам, взглядам людей или их отсутствию.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  <w:t xml:space="preserve">3. Ценности познавательной деятельности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</w:r>
      <w:proofErr w:type="spellStart"/>
      <w:r w:rsidRPr="00D0184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D0184D">
        <w:rPr>
          <w:rFonts w:ascii="Times New Roman" w:hAnsi="Times New Roman"/>
          <w:color w:val="000000"/>
          <w:sz w:val="28"/>
        </w:rPr>
        <w:t>Смыслообразование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 w:rsidRPr="00D0184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ответственного отношения к учению, готовности и </w:t>
      </w:r>
      <w:proofErr w:type="gramStart"/>
      <w:r w:rsidRPr="00D0184D">
        <w:rPr>
          <w:rFonts w:ascii="Times New Roman" w:hAnsi="Times New Roman"/>
          <w:color w:val="000000"/>
          <w:sz w:val="28"/>
        </w:rPr>
        <w:t>способности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  <w:t xml:space="preserve">4. Духовно-нравственное воспитание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</w:r>
      <w:proofErr w:type="spellStart"/>
      <w:proofErr w:type="gramStart"/>
      <w:r w:rsidRPr="00D0184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</w:r>
      <w:proofErr w:type="spellStart"/>
      <w:r w:rsidRPr="00D0184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 xml:space="preserve">ответственного отношения к собственным поступкам;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ab/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D0184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результаты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D0184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результаты освоения курса включают освоение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обучающимисямежпредметных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D0184D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аудитории.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1. Познавательные универсальные учебные действия Познавательные универсальные учебные действия включают: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—  умение определять понятия, создавать обобщения, устанавливать аналогии,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 w:rsidRPr="00D0184D">
        <w:rPr>
          <w:rFonts w:ascii="Times New Roman" w:hAnsi="Times New Roman"/>
          <w:color w:val="000000"/>
          <w:sz w:val="28"/>
        </w:rPr>
        <w:t>о-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символические / моделирование);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смысловое чтение;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развитие мотивации к овладению культурой активного использования словарей и других поисковых систем.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2. Коммуникативные универсальные учебные действия Коммуникативные универсальные учебные действия включают: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 xml:space="preserve">— 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деятельности; владение устной и письменной речью, монологической контекстной речью (коммуникация);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3. Регулятивные универсальные учебные действия Регулятивные универсальные учебные действия включают: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своейпознавательной деятельности (целеполагание);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 w:rsidRPr="00D0184D">
        <w:rPr>
          <w:rFonts w:ascii="Times New Roman" w:hAnsi="Times New Roman"/>
          <w:color w:val="000000"/>
          <w:sz w:val="28"/>
        </w:rPr>
        <w:t>й(</w:t>
      </w:r>
      <w:proofErr w:type="gramEnd"/>
      <w:r w:rsidRPr="00D0184D">
        <w:rPr>
          <w:rFonts w:ascii="Times New Roman" w:hAnsi="Times New Roman"/>
          <w:color w:val="000000"/>
          <w:sz w:val="28"/>
        </w:rPr>
        <w:t>контроль и коррекция);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оценивать правильность выполнения учебной задачи, собственные возможности её решения (оценка);</w:t>
      </w:r>
    </w:p>
    <w:p w:rsidR="00EC55A0" w:rsidRPr="001664F4" w:rsidRDefault="00D0184D" w:rsidP="00D0184D">
      <w:pPr>
        <w:spacing w:after="0" w:line="240" w:lineRule="auto"/>
        <w:ind w:firstLine="600"/>
        <w:jc w:val="both"/>
      </w:pPr>
      <w:r w:rsidRPr="00D0184D">
        <w:rPr>
          <w:rFonts w:ascii="Times New Roman" w:hAnsi="Times New Roman"/>
          <w:color w:val="000000"/>
          <w:sz w:val="28"/>
        </w:rPr>
        <w:t xml:space="preserve">—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D0184D">
        <w:rPr>
          <w:rFonts w:ascii="Times New Roman" w:hAnsi="Times New Roman"/>
          <w:color w:val="000000"/>
          <w:sz w:val="28"/>
        </w:rPr>
        <w:t>саморегуляция</w:t>
      </w:r>
      <w:proofErr w:type="spellEnd"/>
      <w:r w:rsidRPr="00D0184D">
        <w:rPr>
          <w:rFonts w:ascii="Times New Roman" w:hAnsi="Times New Roman"/>
          <w:color w:val="000000"/>
          <w:sz w:val="28"/>
        </w:rPr>
        <w:t>) деятельности.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EC55A0" w:rsidRPr="001664F4" w:rsidRDefault="001E4A0C" w:rsidP="00346EC8">
      <w:pPr>
        <w:spacing w:after="0" w:line="240" w:lineRule="auto"/>
        <w:ind w:left="12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D0184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результаты освоения курса включают освоение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обучающимисямежпредметных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D0184D">
        <w:rPr>
          <w:rFonts w:ascii="Times New Roman" w:hAnsi="Times New Roman"/>
          <w:color w:val="000000"/>
          <w:sz w:val="28"/>
        </w:rPr>
        <w:t>ии и её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аудитории.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1. Познавательные универсальные учебные действия Познавательные универсальные учебные действия включают: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 xml:space="preserve">—  умение определять понятия, создавать обобщения, устанавливать аналогии,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 w:rsidRPr="00D0184D">
        <w:rPr>
          <w:rFonts w:ascii="Times New Roman" w:hAnsi="Times New Roman"/>
          <w:color w:val="000000"/>
          <w:sz w:val="28"/>
        </w:rPr>
        <w:t>о-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символические / моделирование);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смысловое чтение;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развитие мотивации к овладению культурой активного использования словарей и других поисковых систем.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2. Коммуникативные универсальные учебные действия Коммуникативные универсальные учебные действия включают: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— 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деятельности; владение устной и письменной речью, монологической контекстной речью (коммуникация);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3. Регулятивные универсальные учебные действия Регулятивные универсальные учебные действия включают: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своейпознавательной деятельности (целеполагание);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</w:t>
      </w:r>
      <w:proofErr w:type="gramStart"/>
      <w:r w:rsidRPr="00D0184D">
        <w:rPr>
          <w:rFonts w:ascii="Times New Roman" w:hAnsi="Times New Roman"/>
          <w:color w:val="000000"/>
          <w:sz w:val="28"/>
        </w:rPr>
        <w:t>й(</w:t>
      </w:r>
      <w:proofErr w:type="gramEnd"/>
      <w:r w:rsidRPr="00D0184D">
        <w:rPr>
          <w:rFonts w:ascii="Times New Roman" w:hAnsi="Times New Roman"/>
          <w:color w:val="000000"/>
          <w:sz w:val="28"/>
        </w:rPr>
        <w:t>контроль и коррекция);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—  умение оценивать правильность выполнения учебной задачи, собственные возможности её решения (оценка);</w:t>
      </w:r>
    </w:p>
    <w:p w:rsidR="00EC55A0" w:rsidRPr="001664F4" w:rsidRDefault="00D0184D" w:rsidP="00D0184D">
      <w:pPr>
        <w:spacing w:after="0" w:line="240" w:lineRule="auto"/>
        <w:ind w:firstLine="600"/>
        <w:jc w:val="both"/>
      </w:pPr>
      <w:r w:rsidRPr="00D0184D">
        <w:rPr>
          <w:rFonts w:ascii="Times New Roman" w:hAnsi="Times New Roman"/>
          <w:color w:val="000000"/>
          <w:sz w:val="28"/>
        </w:rPr>
        <w:lastRenderedPageBreak/>
        <w:t xml:space="preserve">—  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D0184D">
        <w:rPr>
          <w:rFonts w:ascii="Times New Roman" w:hAnsi="Times New Roman"/>
          <w:color w:val="000000"/>
          <w:sz w:val="28"/>
        </w:rPr>
        <w:t>саморегуляция</w:t>
      </w:r>
      <w:proofErr w:type="spellEnd"/>
      <w:r w:rsidRPr="00D0184D">
        <w:rPr>
          <w:rFonts w:ascii="Times New Roman" w:hAnsi="Times New Roman"/>
          <w:color w:val="000000"/>
          <w:sz w:val="28"/>
        </w:rPr>
        <w:t>) деятельности.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EC55A0" w:rsidRDefault="001E4A0C" w:rsidP="00346EC8">
      <w:pPr>
        <w:spacing w:after="0" w:line="240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Совместная деятельность: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</w:t>
      </w:r>
      <w:r w:rsidR="00D0184D">
        <w:rPr>
          <w:rFonts w:ascii="Times New Roman" w:hAnsi="Times New Roman"/>
          <w:color w:val="000000"/>
          <w:sz w:val="28"/>
        </w:rPr>
        <w:t>ой проблемы на уроках</w:t>
      </w:r>
      <w:r w:rsidRPr="001664F4">
        <w:rPr>
          <w:rFonts w:ascii="Times New Roman" w:hAnsi="Times New Roman"/>
          <w:color w:val="000000"/>
          <w:sz w:val="28"/>
        </w:rPr>
        <w:t>, обосновывать необходимость применения групповых форм взаимодействия при решении поставленной задачи;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EC55A0" w:rsidRPr="001664F4" w:rsidRDefault="001E4A0C" w:rsidP="00346EC8">
      <w:pPr>
        <w:numPr>
          <w:ilvl w:val="0"/>
          <w:numId w:val="14"/>
        </w:numPr>
        <w:spacing w:after="0" w:line="240" w:lineRule="auto"/>
        <w:jc w:val="both"/>
      </w:pPr>
      <w:r w:rsidRPr="001664F4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EC55A0" w:rsidRPr="001664F4" w:rsidRDefault="001E4A0C" w:rsidP="00346EC8">
      <w:pPr>
        <w:spacing w:after="0" w:line="240" w:lineRule="auto"/>
        <w:ind w:left="12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EC55A0" w:rsidRPr="001664F4" w:rsidRDefault="001E4A0C" w:rsidP="00346EC8">
      <w:pPr>
        <w:spacing w:after="0" w:line="240" w:lineRule="auto"/>
        <w:ind w:left="120"/>
        <w:jc w:val="both"/>
      </w:pPr>
      <w:r w:rsidRPr="001664F4">
        <w:rPr>
          <w:rFonts w:ascii="Times New Roman" w:hAnsi="Times New Roman"/>
          <w:b/>
          <w:color w:val="000000"/>
          <w:sz w:val="28"/>
        </w:rPr>
        <w:t>5 КЛАСС</w:t>
      </w:r>
    </w:p>
    <w:p w:rsidR="00EC55A0" w:rsidRPr="001664F4" w:rsidRDefault="00EC55A0" w:rsidP="00346EC8">
      <w:pPr>
        <w:spacing w:after="0" w:line="240" w:lineRule="auto"/>
        <w:ind w:left="120"/>
        <w:jc w:val="both"/>
      </w:pP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Предметные  результаты  освоения  курса  включают  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</w:t>
      </w:r>
      <w:r w:rsidR="00BB7461">
        <w:rPr>
          <w:rFonts w:ascii="Times New Roman" w:hAnsi="Times New Roman"/>
          <w:color w:val="000000"/>
          <w:sz w:val="28"/>
        </w:rPr>
        <w:t>ом числе при создании проектов.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Тематический блок 1. «Россия — наш общий дом»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 . Зачем изучать курс «Основы духовно-нравственной культуры народов России»?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гражданствообразующих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религий для формирования личности гражданина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взаимосвязь между языком и культурой, духовно- нравственным развитием личности и социальным  поведением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 . Наш дом — Россия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необходимость межнационального и межрелигиозного сотрудничества и взаимодействия, важность сотрудничества и дружбы между  народами  и  нациями,  обосновывать их необходимость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3 . Язык и история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 и понимать, что такое язык, каковы важность его изучения и влияние на миропонимание личности;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иметь базовые представления о формировании языка как носителя духовно-нравственных смыслов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суть и смысл коммуникативной роли языка, в том числе в организации межкультурного диалога и взаимодействия;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обосновывать своё понимание необходимости нравственной чистоты языка, важности лингвистической  гигиены,  речевого этикета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4 . Русский язык — язык общения и язык возможностей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базовые представления о происхождении и развитии русского языка, его взаимосвязи с языками других народов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знать и уметь обосновать важность русского языка как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культурообразующего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языка народов России, важность его для существования государства и общества;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6 понимать, что русский язык — не только важнейший элемент национальной культуры, но  и  историко-культурное  наследие, достояние российского государства, уметь приводить примеры;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иметь представление о нравственных категориях русского языка и их происхождении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5 . Истоки родной культуры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Иметь сформированное представление о понятие «культура»;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уметь доказывать взаимосвязь культуры и природы;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уметь выделять общие черты в культуре различных народов, обосновывать их значение и причины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6 . Материальная культура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Иметь представление об артефактах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иметь базовое представление о традиционных укладах хозяйства: земледелии, скотоводстве, охоте, рыболовстве;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взаимосвязь между хозяйственным укладом и пр</w:t>
      </w:r>
      <w:proofErr w:type="gramStart"/>
      <w:r w:rsidRPr="00D0184D">
        <w:rPr>
          <w:rFonts w:ascii="Times New Roman" w:hAnsi="Times New Roman"/>
          <w:color w:val="000000"/>
          <w:sz w:val="28"/>
        </w:rPr>
        <w:t>о-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явлениями духовной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7 . Духовная  культура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представление о таких культурных концептах как «искусство», «наука», «религия»;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D0184D">
        <w:rPr>
          <w:rFonts w:ascii="Times New Roman" w:hAnsi="Times New Roman"/>
          <w:color w:val="000000"/>
          <w:sz w:val="28"/>
        </w:rPr>
        <w:t>-  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смысл и взаимосвязь названных терминов с формами их репрезентации в культуре;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значение культурных символов, нравственный и духовный смысл культурных артефактов;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знать, что такое знаки и символы, уметь соотносить их с культурными явлениями, с которыми они связаны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8 . Культура и религия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связь религии и морали;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роль и значение духовных ценностей в религиях народов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уметь характеризовать государствообразующие  конфессии России и их картины мира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9 . Культура и образование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термин «образование» и  уметь  обосновать его важность для личности и общества;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представление об основных ступенях образования в России и их необходимости;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взаимосвязь культуры и образованности человека;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приводить примеры взаимосвязи между знанием, образованием и личностным и профессиональным ростом человека;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но-</w:t>
      </w:r>
      <w:proofErr w:type="spellStart"/>
      <w:r w:rsidRPr="00D0184D">
        <w:rPr>
          <w:rFonts w:ascii="Times New Roman" w:hAnsi="Times New Roman"/>
          <w:color w:val="000000"/>
          <w:sz w:val="28"/>
        </w:rPr>
        <w:t>вых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сведений о мире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10 . Многообразие культур России (практическое занятие)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сформированные представления о закономерностях развития культуры и истории народов, их культурных особенностях;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выделять общее и единичное в культуре на основе предметных знаний о культуре своего народа;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предполагать и доказывать наличие взаимосвязи между культурой и духовно-нравственными ценностями на основе мес</w:t>
      </w:r>
      <w:proofErr w:type="gramStart"/>
      <w:r w:rsidRPr="00D0184D">
        <w:rPr>
          <w:rFonts w:ascii="Times New Roman" w:hAnsi="Times New Roman"/>
          <w:color w:val="000000"/>
          <w:sz w:val="28"/>
        </w:rPr>
        <w:t>т-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ной культурно-исторической специфики;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обосновывать важность сохранения культурного многообразия как источника  духовно-нравственных  ценностей,  морали и нравственности современного общества.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Тематический блок 2.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«Семья и духовно-нравственные ценности»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11 . Семья — хранитель духовных ценностей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понимать смысл термина «семья»;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представление о взаимосвязях между типом культуры и особенностями семейного быта и отношений в семье;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осознавать значение термина «поколение» и его взаимосвязь с культурными особенностями своего времени;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составить рассказ о своей семье в соответствии с культурно-историческими условиями её существования;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обосновывать такие понятия, как «счастливая семья», «семейное счастье»;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уметь доказывать важность семьи как хранителя традиций и её воспитательную роль;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12 . Родина начинается с семьи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уметь объяснить понятие «Родина»;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осознавать взаимосвязь и различия между концептами «Отечество» и «Родина»;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понимать, что такое история семьи, каковы формы её выражения и сохранения;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и доказывать взаимосвязь истории семьи и истории народа, государства, человечества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13 . Традиции семейного воспитания в России: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иметь представление о семейных традициях и обосновывать их важность как ключевых элементах семейных отношений;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понимать взаимосвязь семейных традиций и культуры собственного этноса;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рассказывать о семейных традициях своего народа и народов России, собственной семьи;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роль семейных традиций в культуре общества, трансляции ценностей, духовно-нравственных идеалов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14 . Образ семьи в культуре народов России: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называть традиционные сказочные и фольклорные сюжеты о семье, семейных обязанностях;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обосновывать своё понимание семейных ценностей, выраженных в фольклорных сюжетах;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обосновывать важность семейных ценностей с и пользованием различного иллюстративного материала.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15 . Труд в истории семьи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 и понимать, что такое семейное хозяйство и домашний труд;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характеризовать распределение семейного труда и осознавать его важность для укрепления целостности семьи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Тема  16 .  Семья  в  современном  мире  (практическое занятие)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предполагать и доказывать наличие взаимосвязи между культурой и духовно-нравственными ценностями семьи;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Тематический блок 3. «Духовно-нравственное богатство личности»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17. Личность — общество — культура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 и понимать значение термина «человек» в контексте духовно-нравственной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уметь обосновать взаимосвязь и взаимообусловленность человека и общества, человека и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и объяснять различия между обоснованием термина «личность» в быту, в контексте культуры и творчества;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знать, что такое гуманизм, иметь представление о его источниках в культуре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18 . Духовный мир человека. Человек — творец культуры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 значение термина «творчество» в нескольких аспектах и понимать границы их применимости;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осознавать и доказывать важность морально-нравственных ограничений в творчестве;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важность творчества как реализацию духовно- нравственных ценностей человека;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доказывать детерминированность творчества культурой своего этноса;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 и уметь объяснить взаимосвязь труда и творчества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19 . Личность и духовно-нравственные ценности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уметь объяснить значение и роль морали и нравственности в жизни человека;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происхождение духовных ценностей, понимание идеалов добра и зла;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 w:rsidRPr="00D0184D">
        <w:rPr>
          <w:rFonts w:ascii="Times New Roman" w:hAnsi="Times New Roman"/>
          <w:color w:val="000000"/>
          <w:sz w:val="28"/>
        </w:rPr>
        <w:t>- 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Тематический блок 4. «Культурное единство России»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20 . Историческая память как духовно-нравственная ценность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представление о значении и функциях изучения истории;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историю своей семьи и народа как часть мирового исторического процесса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Знать о существовании связи между историческими событиями и культурой . Обосновывать важность изучения истории как духовно- нравственного долга гражданина и патриота 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 . Литература как язык культуры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Знать и понимать отличия литературы от других видов художественного творчества;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рассказывать об особенностях литературного повествования, выделять простые выразительные средства литературного языка;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обосновывать и доказывать важность литературы как культурного явления, как формы трансляции культурных ценностей;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находить и обозначать средства выражения морального и нравственного смысла в литературных произведениях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22 . Взаимовлияние  культур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обосновывать важность сохранения культурного наследия;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23 . Духовно-нравственные ценности российского народа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уметь объяснить суть и значение следующих духовно- нравственных ценностей: жизнь, достоинство,  права  и  свободы человека, патриотизм, гражданственность, служение Отечеству и ответственность за его судьбу, высокие 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</w:t>
      </w:r>
      <w:proofErr w:type="gramStart"/>
      <w:r w:rsidRPr="00D0184D">
        <w:rPr>
          <w:rFonts w:ascii="Times New Roman" w:hAnsi="Times New Roman"/>
          <w:color w:val="000000"/>
          <w:sz w:val="28"/>
        </w:rPr>
        <w:t>а-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осознавать духовно-нравственные ценности в качестве базовых общегражданских ценностей российского общества  и уметь доказывать это.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24 . Регионы России: культурное многообразие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принципы федеративного устройства России и концепт «</w:t>
      </w:r>
      <w:proofErr w:type="spellStart"/>
      <w:r w:rsidRPr="00D0184D">
        <w:rPr>
          <w:rFonts w:ascii="Times New Roman" w:hAnsi="Times New Roman"/>
          <w:color w:val="000000"/>
          <w:sz w:val="28"/>
        </w:rPr>
        <w:t>полиэтничность</w:t>
      </w:r>
      <w:proofErr w:type="spellEnd"/>
      <w:r w:rsidRPr="00D0184D">
        <w:rPr>
          <w:rFonts w:ascii="Times New Roman" w:hAnsi="Times New Roman"/>
          <w:color w:val="000000"/>
          <w:sz w:val="28"/>
        </w:rPr>
        <w:t>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называть основные этносы Российской Федерации и регионы, где они традиционно проживают;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объяснить значение словосочетаний «многонациональный народ  Российской  Федерации»,  «государствообразующий народ», «титульный этнос»;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ценность многообразия культурных укладов народов Российской Федерации;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демонстрировать готовность к сохранению межнационального и межрелигиозного согласия в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-уметь выделять общие черты в культуре различных народов, обосновывать их значение и причины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25 . Праздники в культуре народов России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Иметь представление о природе праздников  и  обосновывать их важность как элементов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устанавливать</w:t>
      </w:r>
      <w:r w:rsidRPr="00D0184D">
        <w:rPr>
          <w:rFonts w:ascii="Times New Roman" w:hAnsi="Times New Roman"/>
          <w:color w:val="000000"/>
          <w:sz w:val="28"/>
        </w:rPr>
        <w:tab/>
        <w:t>взаимосвязь</w:t>
      </w:r>
      <w:r w:rsidRPr="00D0184D">
        <w:rPr>
          <w:rFonts w:ascii="Times New Roman" w:hAnsi="Times New Roman"/>
          <w:color w:val="000000"/>
          <w:sz w:val="28"/>
        </w:rPr>
        <w:tab/>
        <w:t>праздников</w:t>
      </w:r>
      <w:r w:rsidRPr="00D0184D">
        <w:rPr>
          <w:rFonts w:ascii="Times New Roman" w:hAnsi="Times New Roman"/>
          <w:color w:val="000000"/>
          <w:sz w:val="28"/>
        </w:rPr>
        <w:tab/>
        <w:t>и</w:t>
      </w:r>
      <w:r w:rsidRPr="00D0184D">
        <w:rPr>
          <w:rFonts w:ascii="Times New Roman" w:hAnsi="Times New Roman"/>
          <w:color w:val="000000"/>
          <w:sz w:val="28"/>
        </w:rPr>
        <w:tab/>
        <w:t>культурного уклада;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различать основные типы праздников;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уметь рассказывать о праздничных традициях народов России и собственной семьи;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анализировать связь праздников и истории, культуры народов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основной смысл семейных праздников: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определять нравственный смысл праздников народов России;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Тема  26 .  Памятники  архитектуры  народов  России 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взаимосвязь между типом жилищ и типом хозяйственной деятельности;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уметь охарактеризовать связь между уровнем научно-технического развития и типами жилищ;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устанавливать связь между историей памятника и историей края, характеризовать памятники истории и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представление о нравственном и научном смысле краеведческой работы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 27 .  Музыкальная  культура  народов  России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 -  обосновывать и доказывать важность музыки как </w:t>
      </w:r>
      <w:proofErr w:type="gramStart"/>
      <w:r w:rsidRPr="00D0184D">
        <w:rPr>
          <w:rFonts w:ascii="Times New Roman" w:hAnsi="Times New Roman"/>
          <w:color w:val="000000"/>
          <w:sz w:val="28"/>
        </w:rPr>
        <w:t>культурно-</w:t>
      </w:r>
      <w:proofErr w:type="spellStart"/>
      <w:r w:rsidRPr="00D0184D">
        <w:rPr>
          <w:rFonts w:ascii="Times New Roman" w:hAnsi="Times New Roman"/>
          <w:color w:val="000000"/>
          <w:sz w:val="28"/>
        </w:rPr>
        <w:t>го</w:t>
      </w:r>
      <w:proofErr w:type="spellEnd"/>
      <w:proofErr w:type="gramEnd"/>
      <w:r w:rsidRPr="00D0184D">
        <w:rPr>
          <w:rFonts w:ascii="Times New Roman" w:hAnsi="Times New Roman"/>
          <w:color w:val="000000"/>
          <w:sz w:val="28"/>
        </w:rPr>
        <w:t xml:space="preserve"> явления, как формы трансляции культурных ценностей;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находить и обозначать средства выражения морального и нравственного смысла музыкальных произведений;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основные темы музыкального творчества народов России, народные инструменты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28 . Изобразительное искусство народов России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объяснить, что такое скульптура, живопись, графика, фольклорные орнаменты;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находить и обозначать средства выражения морального и нравственного смысла изобразительного искусства;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основные темы изобразительного искусства народов России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29 . Фольклор и литература народов России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 и понимать, что такое пословицы и поговорки, обосновывать важность и нужность этих языковых выразительных средств;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объяснять, что такое эпос, миф, сказка, былина, песня;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знать, что такое национальная литература и каковы её выразительные средства;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оценивать морально-нравственный потенциал национальной литературы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30 . Бытовые традиции народов России: пища,  одежда, дом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31 . Культурная карта России (практическое занятие)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-Знать и уметь объяснить отличия культурной географии от физической и политической географии;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понимать, что такое культурная карта народов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описывать отдельные области культурной карты в соответствии с их особенностями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32 . Единство страны — залог будущего России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D0184D" w:rsidRPr="00BB7461" w:rsidRDefault="00747E23" w:rsidP="00D0184D">
      <w:pPr>
        <w:spacing w:after="0" w:line="240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</w:t>
      </w:r>
      <w:r w:rsidR="00D0184D" w:rsidRPr="00BB7461">
        <w:rPr>
          <w:rFonts w:ascii="Times New Roman" w:hAnsi="Times New Roman"/>
          <w:b/>
          <w:color w:val="000000"/>
          <w:sz w:val="28"/>
        </w:rPr>
        <w:t>класс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Тематический блок 1. «Культура как социальность»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 . Мир культуры: его структура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уметь объяснить структуру культуры как социального явления;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специфику социальных явлений, их ключевые отличия от природных явлений;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уметь доказывать связь между этапом развития  материальной культуры и социальной структурой общества, их взаимосвязь с духовно- нравственным состоянием общества;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зависимость социальных процессов от культурн</w:t>
      </w:r>
      <w:proofErr w:type="gramStart"/>
      <w:r w:rsidRPr="00D0184D">
        <w:rPr>
          <w:rFonts w:ascii="Times New Roman" w:hAnsi="Times New Roman"/>
          <w:color w:val="000000"/>
          <w:sz w:val="28"/>
        </w:rPr>
        <w:t>о-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исторических процессов;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объяснить взаимосвязь между научно-техническим прогрессом и этапами развития социума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 . Культура России: многообразие регионов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административно-территориальное деление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количество регионов, различать субъекты и федеральные округа, уметь показать их на административной карте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понимать и уметь объяснить необходимость федеративного устройства в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полиэтничном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государстве, важность  сохранения исторической памяти отдельных этносов;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объяснять принцип равенства прав каждого человека, вне зависимости от его принадлежности к тому или иному народу;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ценность многообразия культурных укладов народов Российской Федерации;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демонстрировать готовность к сохранению межнационального и межрелигиозного согласия в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духовную культуру всех народов России как общее достояние и богатство нашей многонациональной Родины.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3 . История быта как история культуры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смысл понятия «домашнее хозяйство» и характеризовать его типы;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взаимосвязь между хозяйственной деятельностью народов России и особенностями исторического периода;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4 . Прогресс:  технический и социальный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демонстрировать  понимание  роли  обслуживающего  труда, его социальной и духовно-нравственной важности;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взаимосвязи между механизацией домашнего труда и изменениями социальных взаимосвязей в обществе;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обосновывать  влияние  технологий  на  культуру и ценности общества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5 . Образование в культуре народов России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представление об истории образования и его роли в обществе на различных этапах его развития;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обосновывать роль ценностей в обществе, их зависимость от процесса познания;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специфику каждой ступени образования, её роль в современных общественных процессах;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важность образования в современном мире и ценность знания;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образование как часть процесса формирования духовно-нравственных ориентиров человека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6 . Права и обязанности человека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термины «права человека», «естественные права человека», «правовая культура»: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историю формирования комплекса понятий, связанных с правами;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обосновывать важность прав человека как привилегии и обязанности человека;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необходимость соблюдения прав человека;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уметь объяснить необходимость сохранения паритета между правами и обязанностями человека в обществе;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приводить примеры формирования правовой культуры из истории народов России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7 . Общество и религия: духовно-нравственное взаимодействие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понимать смысл терминов «религия», «конфессия»,  «атеизм», «свободомыслие»;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характеризовать  основные 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культурообразующие</w:t>
      </w:r>
      <w:proofErr w:type="spellEnd"/>
      <w:r w:rsidRPr="00D0184D">
        <w:rPr>
          <w:rFonts w:ascii="Times New Roman" w:hAnsi="Times New Roman"/>
          <w:color w:val="000000"/>
          <w:sz w:val="28"/>
        </w:rPr>
        <w:t xml:space="preserve">  конфессии;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уметь объяснять роль религии в истории и на современном этапе общественного развития;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обосновывать роль религий как источника культурного развития общества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8 . Современный мир: самое важное (практическое занятие)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основные процессы, протекающие в современном обществе, его духовно-нравственные ориентиры;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Тематический блок 2. «Человек и его отражение в культуре»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9 . Духовно-нравственный облик и идеал человека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Объяснять, как проявляется мораль и нравственность через описание личных качеств человека;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осознавать, какие личностные качества  соотносятся  с  теми или иными моральными и нравственными ценностями;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различия между этикой и этикетом и их взаимосвязь;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и доказывать ценность свободы как залога благополучия общества, уважения  к  правам  человека,  его  месту и роли в общественных процессах;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характеризовать  взаимосвязь  таких  понятий  как  «свобода», «ответственность», «право» и «долг»;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важность коллективизма как ценности современной России и его приоритет перед идеологией индивидуализма;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приводить примеры идеалов человека в историко-культурном пространстве современной России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10 . Взросление человека в культуре народов России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Понимать различие между процессами антропогенеза и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антропосоциогенеза</w:t>
      </w:r>
      <w:proofErr w:type="spellEnd"/>
      <w:r w:rsidRPr="00D0184D">
        <w:rPr>
          <w:rFonts w:ascii="Times New Roman" w:hAnsi="Times New Roman"/>
          <w:color w:val="000000"/>
          <w:sz w:val="28"/>
        </w:rPr>
        <w:t>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проце</w:t>
      </w:r>
      <w:proofErr w:type="gramStart"/>
      <w:r w:rsidRPr="00D0184D">
        <w:rPr>
          <w:rFonts w:ascii="Times New Roman" w:hAnsi="Times New Roman"/>
          <w:color w:val="000000"/>
          <w:sz w:val="28"/>
        </w:rPr>
        <w:t>сс  взр</w:t>
      </w:r>
      <w:proofErr w:type="gramEnd"/>
      <w:r w:rsidRPr="00D0184D">
        <w:rPr>
          <w:rFonts w:ascii="Times New Roman" w:hAnsi="Times New Roman"/>
          <w:color w:val="000000"/>
          <w:sz w:val="28"/>
        </w:rPr>
        <w:t>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важность взаимодействия человека и общества, характеризовать негативные эффекты социальной изоляции;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уметь демонстрировать своё понимание самостоятельности, её роли в развитии личности, во взаимодействии с другими людьми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11 . Религия как источник нравственности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 нравственный  потенциал  религии;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уметь излагать нравственные принципы государств</w:t>
      </w:r>
      <w:proofErr w:type="gramStart"/>
      <w:r w:rsidRPr="00D0184D">
        <w:rPr>
          <w:rFonts w:ascii="Times New Roman" w:hAnsi="Times New Roman"/>
          <w:color w:val="000000"/>
          <w:sz w:val="28"/>
        </w:rPr>
        <w:t>о-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образующих конфессий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основные требования к нравственному идеалу человека в государствообразующих религиях современной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уметь обосновывать важность религиозных моральных и нравственных ценностей для современного общества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12 . Наука как источник знания о человеке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Понимать и характеризовать смысл понятия «гуманитарное знание»;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определять нравственный смысл гуманитарного знания, его системообразующую роль в современной культуре;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характеризовать понятие «культура» как процесс самопознания общества, как его </w:t>
      </w:r>
      <w:proofErr w:type="spellStart"/>
      <w:r w:rsidRPr="00D0184D">
        <w:rPr>
          <w:rFonts w:ascii="Times New Roman" w:hAnsi="Times New Roman"/>
          <w:color w:val="000000"/>
          <w:sz w:val="28"/>
        </w:rPr>
        <w:t>внутреннююсамоактуализацию</w:t>
      </w:r>
      <w:proofErr w:type="spellEnd"/>
      <w:r w:rsidRPr="00D0184D">
        <w:rPr>
          <w:rFonts w:ascii="Times New Roman" w:hAnsi="Times New Roman"/>
          <w:color w:val="000000"/>
          <w:sz w:val="28"/>
        </w:rPr>
        <w:t>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осознавать и доказывать взаимосвязь различных областей гуманитарного знания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13 . Этика и нравственность как категории духовной культуры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 Характеризовать  многосторонность  понятия  «этика»;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особенности этики как науки;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объяснять понятия «добро» и «зло» с помощью примеров в истории и культуре народов России и соотносить их с личным опытом;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важность и необходимость нравственности для социального благополучия общества и личности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 14 .  Самопознание  (практическое  занятие)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понятия «самопознание», «автобиография», «автопортрет», «рефлексия»;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-  уметь соотносить понятия «мораль», «нравственность», «ценности» с самопознанием и рефлексией на доступном </w:t>
      </w:r>
      <w:proofErr w:type="gramStart"/>
      <w:r w:rsidRPr="00D0184D">
        <w:rPr>
          <w:rFonts w:ascii="Times New Roman" w:hAnsi="Times New Roman"/>
          <w:color w:val="000000"/>
          <w:sz w:val="28"/>
        </w:rPr>
        <w:t>для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обучающихся уровне;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доказывать и обосновывать свои нравственные убеждения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Тематический блок 3. «Человек как член общества»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15 . Труд делает человека человеком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важность труда и его роль в современном обществе;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соотносить понятия «добросовестный труд» и  «экономическое благополучие»;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объяснять понятия «безделье», «лень», «тунеядство»; пон</w:t>
      </w:r>
      <w:proofErr w:type="gramStart"/>
      <w:r w:rsidRPr="00D0184D">
        <w:rPr>
          <w:rFonts w:ascii="Times New Roman" w:hAnsi="Times New Roman"/>
          <w:color w:val="000000"/>
          <w:sz w:val="28"/>
        </w:rPr>
        <w:t>и-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мать важность и уметь обосновать необходимость их преодоления для самого себя;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оценивать общественные процессы в области общественной оценки труда;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демонстрировать значимость трудолюбия, трудовых подвигов, социальной ответственности за свой труд;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объяснять важность труда и его экономической стоимости;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16 . Подвиг: как узнать героя?-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понятия «подвиг», «героизм», «самопожертвование»;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отличия подвига на войне и в мирное время;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доказывать важность героических примеров для жизни общества;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называть героев современного общества и исторических личностей;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разграничение понятий «героизм» и «</w:t>
      </w:r>
      <w:proofErr w:type="spellStart"/>
      <w:r w:rsidRPr="00D0184D">
        <w:rPr>
          <w:rFonts w:ascii="Times New Roman" w:hAnsi="Times New Roman"/>
          <w:color w:val="000000"/>
          <w:sz w:val="28"/>
        </w:rPr>
        <w:t>псевдогероизм</w:t>
      </w:r>
      <w:proofErr w:type="spellEnd"/>
      <w:r w:rsidRPr="00D0184D">
        <w:rPr>
          <w:rFonts w:ascii="Times New Roman" w:hAnsi="Times New Roman"/>
          <w:color w:val="000000"/>
          <w:sz w:val="28"/>
        </w:rPr>
        <w:t>» через значимость для общества и понимание последствий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17 . Люди в обществе: духовно-нравственное взаимовлияние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 Характеризовать  понятие  «социальные  отношения»;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роль малых и больших социальных групп в нравственном состоянии личности;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понятия «дружба», «предательство», «честь»,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«коллективизм» и приводить примеры из истории, культуры и литературы;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важность и находить нравственные основания социальной взаимопомощи, в том числе  благотворительности;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характеризовать понятие «этика предпринимательства» в социальном аспекте.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18. Проблемы современного  общества  как  отражение его духовно-нравственного самосознания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19 . Духовно-нравственные ориентиры социальных отношений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Характеризовать понятия «благотворительность», «меценатство», «милосердие», «</w:t>
      </w:r>
      <w:proofErr w:type="spellStart"/>
      <w:r w:rsidRPr="00D0184D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D0184D">
        <w:rPr>
          <w:rFonts w:ascii="Times New Roman" w:hAnsi="Times New Roman"/>
          <w:color w:val="000000"/>
          <w:sz w:val="28"/>
        </w:rPr>
        <w:t>», «социальный проект»,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«гражданская и социальная ответственность», «общественные блага», «коллективизм» в их взаимосвязи;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самостоятельно находить информацию о благотвор</w:t>
      </w:r>
      <w:proofErr w:type="gramStart"/>
      <w:r w:rsidRPr="00D0184D">
        <w:rPr>
          <w:rFonts w:ascii="Times New Roman" w:hAnsi="Times New Roman"/>
          <w:color w:val="000000"/>
          <w:sz w:val="28"/>
        </w:rPr>
        <w:t>и-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тельных, волонтёрских и социальных проектах в регионе своего проживания .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20 . Гуманизм как сущностная характеристика духовно- нравственной культуры народов России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«гуманизм» как источник духовно- нравственных ценностей российского народа;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находить и обосновывать проявления гуманизма в историко-культурном наследии народов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находить и объяснять гуманистические проявления в современной культуре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Тема 21 . Социальные профессии; их важность  для  сохранения духовно-нравственного облика общества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понятия «социальные профессии», «помогающие профессии»;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иметь представление о духовно-нравственных качествах, необходимых представителям социальных профессий;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осознавать и обосновывать ответственность личности при выборе социальных профессий;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приводить примеры из литературы и истории, современной жизни, подтверждающие данную точку зрения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22 . Выдающиеся благотворители в истории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Благотворительность как нравственный долг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«благотворительность» и его эволюцию в истории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«социальный долг»,  обосновывать его важную роль в жизни общества;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приводить примеры выдающихся благотворителей в истории и современной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смысл внеэкономической благотворительности: волонтёрской деятельности, аргументировано объяснять её важность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23 . Выдающиеся учёные России. Наука как источник социального и духовного прогресса общества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«наука»;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аргументировано обосновывать важность науки в с</w:t>
      </w:r>
      <w:proofErr w:type="gramStart"/>
      <w:r w:rsidRPr="00D0184D">
        <w:rPr>
          <w:rFonts w:ascii="Times New Roman" w:hAnsi="Times New Roman"/>
          <w:color w:val="000000"/>
          <w:sz w:val="28"/>
        </w:rPr>
        <w:t>о-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временном обществе, прослеживать её связь с научно-техническим и социальным прогрессом;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называть имена выдающихся учёных России;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обосновывать важность понимания истории науки, получения и обоснования научного знания;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и доказывать важность науки для благополучия общества, страны и государства;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обосновывать важность морали и нравственности в науке, её роль и вклад в доказательство этих понятий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 24 .  Моя  профессия  (практическое занятие)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«профессия», предполагать характер и цель труда в определённой профессии;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Тематический блок 4. «Родина и патриотизм»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Тема 25 . Гражданин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Характеризовать понятия «Родина» и «гражданство», объяснять их взаимосвязь;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духовно-нравственный характер патриотизма, ценностей гражданского самосознания;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и уметь обосновывать нравственные качества гражданина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26 . Патриотизм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 Характеризовать  понятие  «патриотизм»;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приводить примеры патриотизма в истории и современном обществе;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обосновывать важность патриотизма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27 . Защита Родины: подвиг или долг?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понятия «война» и «мир»;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доказывать важность сохранения мира и согласия;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роль защиты Отечества, её важность для гражданина;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понимать особенности защиты чести Отечества в спорте, науке, культуре;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понятия «военный подвиг», «честь», «доблесть»; обосновывать их важность, приводить примеры их проявлений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28 . Государство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D0184D">
        <w:rPr>
          <w:rFonts w:ascii="Times New Roman" w:hAnsi="Times New Roman"/>
          <w:color w:val="000000"/>
          <w:sz w:val="28"/>
        </w:rPr>
        <w:t xml:space="preserve"> Россия — наша Родина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 понятие  «государство»;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«закон» как существенную часть гражданской идентичности человека;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«гражданская идентичность», соотносить это понятие с необходимыми нравственными качествами человека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 29 .  Гражданская  идентичность  (практическое  занятие)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Охарактеризовать свою гражданскую идентичность, её составляющие: этническую, религиозную, гендерную идентичности;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обосновывать важность духовно-нравственных качеств гражданина, указывать их источники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30 . Моя школа и мой класс (практическое занятие)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«добрые дела» в контексте оценки собственных действий, их нравственного характера;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находить примеры добрых дел в реальности и уметь адаптировать их к потребностям класса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 xml:space="preserve">Тема  31 .  </w:t>
      </w:r>
      <w:proofErr w:type="gramStart"/>
      <w:r w:rsidRPr="00D0184D">
        <w:rPr>
          <w:rFonts w:ascii="Times New Roman" w:hAnsi="Times New Roman"/>
          <w:color w:val="000000"/>
          <w:sz w:val="28"/>
        </w:rPr>
        <w:t>Человек</w:t>
      </w:r>
      <w:proofErr w:type="gramEnd"/>
      <w:r w:rsidRPr="00D0184D">
        <w:rPr>
          <w:rFonts w:ascii="Times New Roman" w:hAnsi="Times New Roman"/>
          <w:color w:val="000000"/>
          <w:sz w:val="28"/>
        </w:rPr>
        <w:t>:  какой  он?  (практическое занятие)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понятие «человек» как духовно-нравственный идеал;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приводить примеры духовно-нравственного идеала в культуре;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lastRenderedPageBreak/>
        <w:t>-  формулировать свой идеал человека и нравственные качества, которые ему присущи</w:t>
      </w:r>
      <w:proofErr w:type="gramStart"/>
      <w:r w:rsidRPr="00D0184D">
        <w:rPr>
          <w:rFonts w:ascii="Times New Roman" w:hAnsi="Times New Roman"/>
          <w:color w:val="000000"/>
          <w:sz w:val="28"/>
        </w:rPr>
        <w:t xml:space="preserve"> .</w:t>
      </w:r>
      <w:proofErr w:type="gramEnd"/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Тема 32 . Человек и культура (проект)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грани взаимодействия человека и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уметь описать в выбранном направлении с помощью известных примеров образ человека, создаваемый произведениями культуры;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показать взаимосвязь человека и культуры через их взаимовлияние;</w:t>
      </w:r>
    </w:p>
    <w:p w:rsidR="00D0184D" w:rsidRPr="00D0184D" w:rsidRDefault="00D0184D" w:rsidP="00D0184D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D0184D">
        <w:rPr>
          <w:rFonts w:ascii="Times New Roman" w:hAnsi="Times New Roman"/>
          <w:color w:val="000000"/>
          <w:sz w:val="28"/>
        </w:rPr>
        <w:t>-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EC55A0" w:rsidRPr="001664F4" w:rsidRDefault="00EC55A0" w:rsidP="00346EC8">
      <w:pPr>
        <w:spacing w:line="240" w:lineRule="auto"/>
        <w:sectPr w:rsidR="00EC55A0" w:rsidRPr="001664F4">
          <w:pgSz w:w="11906" w:h="16383"/>
          <w:pgMar w:top="1134" w:right="850" w:bottom="1134" w:left="1701" w:header="720" w:footer="720" w:gutter="0"/>
          <w:cols w:space="720"/>
        </w:sectPr>
      </w:pPr>
    </w:p>
    <w:p w:rsidR="00EC55A0" w:rsidRDefault="001E4A0C" w:rsidP="00346EC8">
      <w:pPr>
        <w:spacing w:after="0" w:line="240" w:lineRule="auto"/>
        <w:ind w:left="120"/>
      </w:pPr>
      <w:bookmarkStart w:id="5" w:name="block-295937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C55A0" w:rsidRDefault="001E4A0C" w:rsidP="00346EC8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46"/>
        <w:gridCol w:w="2077"/>
        <w:gridCol w:w="3623"/>
      </w:tblGrid>
      <w:tr w:rsidR="00EC55A0" w:rsidTr="00BB7461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5A0" w:rsidRDefault="001E4A0C" w:rsidP="00346EC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C55A0" w:rsidRDefault="00EC55A0" w:rsidP="00346EC8">
            <w:pPr>
              <w:spacing w:after="0" w:line="240" w:lineRule="auto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5A0" w:rsidRDefault="001E4A0C" w:rsidP="00346EC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55A0" w:rsidRDefault="00EC55A0" w:rsidP="00346EC8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Default="001E4A0C" w:rsidP="00346EC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5A0" w:rsidRDefault="001E4A0C" w:rsidP="00346EC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55A0" w:rsidRDefault="00EC55A0" w:rsidP="00346EC8">
            <w:pPr>
              <w:spacing w:after="0" w:line="240" w:lineRule="auto"/>
              <w:ind w:left="135"/>
            </w:pPr>
          </w:p>
        </w:tc>
      </w:tr>
      <w:tr w:rsidR="00EC55A0" w:rsidTr="00BB74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5A0" w:rsidRDefault="00EC55A0" w:rsidP="00346EC8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5A0" w:rsidRDefault="00EC55A0" w:rsidP="00346EC8">
            <w:pPr>
              <w:spacing w:line="240" w:lineRule="auto"/>
            </w:pP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Default="001E4A0C" w:rsidP="00346EC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55A0" w:rsidRDefault="00EC55A0" w:rsidP="00346EC8">
            <w:pPr>
              <w:spacing w:after="0" w:line="240" w:lineRule="auto"/>
              <w:ind w:left="135"/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Default="001E4A0C" w:rsidP="00346EC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55A0" w:rsidRDefault="00EC55A0" w:rsidP="00346EC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5A0" w:rsidRDefault="00EC55A0" w:rsidP="00346EC8">
            <w:pPr>
              <w:spacing w:line="240" w:lineRule="auto"/>
            </w:pPr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C55A0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174AF5">
              <w:rPr>
                <w:rFonts w:ascii="Times New Roman" w:hAnsi="Times New Roman" w:cs="Times New Roman"/>
                <w:b/>
              </w:rPr>
              <w:t>Тематический блок 1. «Россия — наш общий дом»</w:t>
            </w:r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Зачем изучать курс «Основы духовно-нравственной кул</w:t>
            </w:r>
            <w:proofErr w:type="gramStart"/>
            <w:r w:rsidRPr="00174AF5">
              <w:rPr>
                <w:rFonts w:ascii="Times New Roman" w:hAnsi="Times New Roman" w:cs="Times New Roman"/>
              </w:rPr>
              <w:t>ь-</w:t>
            </w:r>
            <w:proofErr w:type="gramEnd"/>
            <w:r w:rsidRPr="00174AF5">
              <w:rPr>
                <w:rFonts w:ascii="Times New Roman" w:hAnsi="Times New Roman" w:cs="Times New Roman"/>
              </w:rPr>
              <w:t xml:space="preserve"> туры народов России»?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Наш дом — Россия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Язык и история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Русский язык — язык общения и язык возможностей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Истоки родной культуры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Материальная культура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Духовная культура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Культура и религия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Культура и образование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BB7461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Многообразие культур России 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BB7461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BB7461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BB7461" w:rsidP="00346EC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                   1</w:t>
            </w:r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C55A0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174AF5">
              <w:rPr>
                <w:rFonts w:ascii="Times New Roman" w:hAnsi="Times New Roman" w:cs="Times New Roman"/>
                <w:b/>
              </w:rPr>
              <w:t>Тематический блок 2. «Семья и духовно-нравственные ценности»</w:t>
            </w:r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BB7461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Семья — хранитель духовных ценностей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Родина начинается с семьи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Традиции семейного воспитания 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Образ семьи в культуре народов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Труд в истории семьи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EC7A4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Семья в  современном  мире</w:t>
            </w:r>
          </w:p>
          <w:p w:rsidR="00EC7A4C" w:rsidRPr="00174AF5" w:rsidRDefault="00EC7A4C" w:rsidP="00EC7A4C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                   1</w:t>
            </w:r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Тематический блок 3. «Духовно-нравственное богатство личности»</w:t>
            </w:r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Личность — общество — культура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Духовный мир человека</w:t>
            </w:r>
            <w:proofErr w:type="gramStart"/>
            <w:r w:rsidRPr="00174AF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174AF5">
              <w:rPr>
                <w:rFonts w:ascii="Times New Roman" w:hAnsi="Times New Roman" w:cs="Times New Roman"/>
              </w:rPr>
              <w:t xml:space="preserve"> Че- </w:t>
            </w:r>
            <w:proofErr w:type="spellStart"/>
            <w:r w:rsidRPr="00174AF5">
              <w:rPr>
                <w:rFonts w:ascii="Times New Roman" w:hAnsi="Times New Roman" w:cs="Times New Roman"/>
              </w:rPr>
              <w:t>ловек</w:t>
            </w:r>
            <w:proofErr w:type="spellEnd"/>
            <w:r w:rsidRPr="00174AF5">
              <w:rPr>
                <w:rFonts w:ascii="Times New Roman" w:hAnsi="Times New Roman" w:cs="Times New Roman"/>
              </w:rPr>
              <w:t xml:space="preserve"> — творец культуры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Личность и духовно-нравственные ценности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1</w:t>
            </w:r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174AF5">
              <w:rPr>
                <w:rFonts w:ascii="Times New Roman" w:hAnsi="Times New Roman" w:cs="Times New Roman"/>
                <w:b/>
              </w:rPr>
              <w:t>Тематический блок 4. «Культурное единство России»</w:t>
            </w:r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Историческая память как духовно-нравственная </w:t>
            </w:r>
            <w:proofErr w:type="gramStart"/>
            <w:r w:rsidRPr="00174AF5">
              <w:rPr>
                <w:rFonts w:ascii="Times New Roman" w:hAnsi="Times New Roman" w:cs="Times New Roman"/>
              </w:rPr>
              <w:t xml:space="preserve">цен </w:t>
            </w:r>
            <w:proofErr w:type="spellStart"/>
            <w:r w:rsidRPr="00174AF5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Литература как язык куль туры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55A0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Взаимовлияние культур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Духовно-нравственные </w:t>
            </w:r>
            <w:proofErr w:type="gramStart"/>
            <w:r w:rsidRPr="00174AF5">
              <w:rPr>
                <w:rFonts w:ascii="Times New Roman" w:hAnsi="Times New Roman" w:cs="Times New Roman"/>
              </w:rPr>
              <w:t xml:space="preserve">цен </w:t>
            </w:r>
            <w:proofErr w:type="spellStart"/>
            <w:r w:rsidRPr="00174AF5">
              <w:rPr>
                <w:rFonts w:ascii="Times New Roman" w:hAnsi="Times New Roman" w:cs="Times New Roman"/>
              </w:rPr>
              <w:t>ности</w:t>
            </w:r>
            <w:proofErr w:type="spellEnd"/>
            <w:proofErr w:type="gramEnd"/>
            <w:r w:rsidRPr="00174AF5">
              <w:rPr>
                <w:rFonts w:ascii="Times New Roman" w:hAnsi="Times New Roman" w:cs="Times New Roman"/>
              </w:rPr>
              <w:t xml:space="preserve"> российского народа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Регионы России: культурное многообразие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Праздники в культуре народов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Памятники в культуре народов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EC7A4C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Музыкальная культура н</w:t>
            </w:r>
            <w:proofErr w:type="gramStart"/>
            <w:r w:rsidRPr="00174AF5">
              <w:rPr>
                <w:rFonts w:ascii="Times New Roman" w:hAnsi="Times New Roman" w:cs="Times New Roman"/>
              </w:rPr>
              <w:t>а-</w:t>
            </w:r>
            <w:proofErr w:type="gramEnd"/>
            <w:r w:rsidRPr="00174AF5">
              <w:rPr>
                <w:rFonts w:ascii="Times New Roman" w:hAnsi="Times New Roman" w:cs="Times New Roman"/>
              </w:rPr>
              <w:t xml:space="preserve"> 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EC7A4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7A4C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https://www.yaklass.ru/</w:t>
            </w:r>
          </w:p>
        </w:tc>
      </w:tr>
      <w:tr w:rsidR="000E60EF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Изобразительное     искусство  народов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https://www.yaklass.ru/</w:t>
            </w:r>
          </w:p>
        </w:tc>
      </w:tr>
      <w:tr w:rsidR="000E60EF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Фольклор и литература народов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0E60EF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gramStart"/>
            <w:r w:rsidRPr="00174AF5">
              <w:rPr>
                <w:rFonts w:ascii="Times New Roman" w:hAnsi="Times New Roman" w:cs="Times New Roman"/>
              </w:rPr>
              <w:t>Бытовые традиции народов России: пища, одежда, дом (практическое</w:t>
            </w:r>
            <w:proofErr w:type="gramEnd"/>
          </w:p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https://www.yaklass.ru/</w:t>
            </w:r>
          </w:p>
        </w:tc>
      </w:tr>
      <w:tr w:rsidR="000E60EF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Культурная    карта    России</w:t>
            </w:r>
          </w:p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0E60EF" w:rsidRPr="00174AF5" w:rsidTr="00BB7461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Единство страны — залог будущего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EC55A0" w:rsidRP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5A0" w:rsidRPr="00174AF5" w:rsidRDefault="001E4A0C" w:rsidP="00346EC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0E60EF" w:rsidP="00346EC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  <w:vAlign w:val="center"/>
          </w:tcPr>
          <w:p w:rsidR="00EC55A0" w:rsidRPr="00174AF5" w:rsidRDefault="00EC55A0" w:rsidP="00346EC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E60EF" w:rsidRPr="00174AF5" w:rsidRDefault="000E60EF" w:rsidP="00747E23">
      <w:pPr>
        <w:spacing w:after="0" w:line="240" w:lineRule="auto"/>
        <w:rPr>
          <w:rFonts w:ascii="Times New Roman" w:hAnsi="Times New Roman" w:cs="Times New Roman"/>
        </w:rPr>
      </w:pPr>
      <w:r w:rsidRPr="00174AF5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0E60EF" w:rsidRPr="00174AF5" w:rsidRDefault="00174AF5" w:rsidP="000E60EF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174AF5">
        <w:rPr>
          <w:rFonts w:ascii="Times New Roman" w:hAnsi="Times New Roman" w:cs="Times New Roman"/>
          <w:b/>
          <w:color w:val="000000"/>
          <w:sz w:val="28"/>
        </w:rPr>
        <w:t xml:space="preserve"> 6 </w:t>
      </w:r>
      <w:r w:rsidR="000E60EF" w:rsidRPr="00174AF5">
        <w:rPr>
          <w:rFonts w:ascii="Times New Roman" w:hAnsi="Times New Roman" w:cs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46"/>
        <w:gridCol w:w="2077"/>
        <w:gridCol w:w="3623"/>
      </w:tblGrid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174AF5">
              <w:rPr>
                <w:rFonts w:ascii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174A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60EF" w:rsidRPr="00174AF5" w:rsidRDefault="000E60EF" w:rsidP="000E60E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60EF" w:rsidRPr="00174AF5" w:rsidRDefault="000E60EF" w:rsidP="000E60E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60EF" w:rsidRPr="00174AF5" w:rsidRDefault="000E60EF" w:rsidP="000E60E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174AF5">
              <w:rPr>
                <w:rFonts w:ascii="Times New Roman" w:hAnsi="Times New Roman" w:cs="Times New Roman"/>
                <w:b/>
              </w:rPr>
              <w:t>Тематический блок 1. «Культура как социальность»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Мир культуры: его структура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Культура России: многообразие регионов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История быта как история культуры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Прогресс: технический и социальный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Образование в культуре народов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и обязанности челове</w:t>
            </w:r>
            <w:r w:rsidRPr="00174AF5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Общество и религия: духо</w:t>
            </w:r>
            <w:proofErr w:type="gramStart"/>
            <w:r w:rsidRPr="00174AF5">
              <w:rPr>
                <w:rFonts w:ascii="Times New Roman" w:hAnsi="Times New Roman" w:cs="Times New Roman"/>
              </w:rPr>
              <w:t>в-</w:t>
            </w:r>
            <w:proofErr w:type="gramEnd"/>
            <w:r w:rsidRPr="00174AF5">
              <w:rPr>
                <w:rFonts w:ascii="Times New Roman" w:hAnsi="Times New Roman" w:cs="Times New Roman"/>
              </w:rPr>
              <w:t xml:space="preserve"> но-нравственное взаимодействие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Современный мир: самое важное 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                   1</w:t>
            </w: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174AF5">
              <w:rPr>
                <w:rFonts w:ascii="Times New Roman" w:hAnsi="Times New Roman" w:cs="Times New Roman"/>
                <w:b/>
              </w:rPr>
              <w:t>Тематический блок 2. «Человек и его отражение в культуре»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Каким должен быть чел</w:t>
            </w:r>
            <w:proofErr w:type="gramStart"/>
            <w:r w:rsidRPr="00174AF5">
              <w:rPr>
                <w:rFonts w:ascii="Times New Roman" w:hAnsi="Times New Roman" w:cs="Times New Roman"/>
              </w:rPr>
              <w:t>о-</w:t>
            </w:r>
            <w:proofErr w:type="gramEnd"/>
            <w:r w:rsidRPr="00174AF5">
              <w:rPr>
                <w:rFonts w:ascii="Times New Roman" w:hAnsi="Times New Roman" w:cs="Times New Roman"/>
              </w:rPr>
              <w:t xml:space="preserve"> век? Духовно- нравственный облик и идеал человека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Взросление человека в кул</w:t>
            </w:r>
            <w:proofErr w:type="gramStart"/>
            <w:r w:rsidRPr="00174AF5">
              <w:rPr>
                <w:rFonts w:ascii="Times New Roman" w:hAnsi="Times New Roman" w:cs="Times New Roman"/>
              </w:rPr>
              <w:t>ь-</w:t>
            </w:r>
            <w:proofErr w:type="gramEnd"/>
            <w:r w:rsidRPr="00174AF5">
              <w:rPr>
                <w:rFonts w:ascii="Times New Roman" w:hAnsi="Times New Roman" w:cs="Times New Roman"/>
              </w:rPr>
              <w:t xml:space="preserve"> туре народов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Религия как источник </w:t>
            </w:r>
            <w:proofErr w:type="gramStart"/>
            <w:r w:rsidRPr="00174AF5">
              <w:rPr>
                <w:rFonts w:ascii="Times New Roman" w:hAnsi="Times New Roman" w:cs="Times New Roman"/>
              </w:rPr>
              <w:t>нрав-</w:t>
            </w:r>
            <w:proofErr w:type="spellStart"/>
            <w:r w:rsidRPr="00174AF5">
              <w:rPr>
                <w:rFonts w:ascii="Times New Roman" w:hAnsi="Times New Roman" w:cs="Times New Roman"/>
              </w:rPr>
              <w:t>ственности</w:t>
            </w:r>
            <w:proofErr w:type="spellEnd"/>
            <w:proofErr w:type="gram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Наука как  источник  знания о человеке и человеческом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Этика и нравственность как категории духовной </w:t>
            </w:r>
            <w:proofErr w:type="gramStart"/>
            <w:r w:rsidRPr="00174AF5">
              <w:rPr>
                <w:rFonts w:ascii="Times New Roman" w:hAnsi="Times New Roman" w:cs="Times New Roman"/>
              </w:rPr>
              <w:t>культу-</w:t>
            </w:r>
            <w:proofErr w:type="spellStart"/>
            <w:r w:rsidRPr="00174AF5">
              <w:rPr>
                <w:rFonts w:ascii="Times New Roman" w:hAnsi="Times New Roman" w:cs="Times New Roman"/>
              </w:rPr>
              <w:t>ры</w:t>
            </w:r>
            <w:proofErr w:type="spellEnd"/>
            <w:proofErr w:type="gram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174AF5" w:rsidP="00174A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Самопознание</w:t>
            </w:r>
          </w:p>
          <w:p w:rsidR="000E60EF" w:rsidRPr="00174AF5" w:rsidRDefault="00174AF5" w:rsidP="00174A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                   1</w:t>
            </w: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Тематический блок 3. «Человек как член общества»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174AF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делает человека чело</w:t>
            </w:r>
            <w:r w:rsidRPr="00174AF5">
              <w:rPr>
                <w:rFonts w:ascii="Times New Roman" w:hAnsi="Times New Roman" w:cs="Times New Roman"/>
              </w:rPr>
              <w:t>веком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Подвиг: как узнать героя?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Люди в обществе: духовно- нравственное взаимовлияние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174AF5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174AF5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Проблемы современного об-</w:t>
            </w:r>
            <w:proofErr w:type="spellStart"/>
            <w:r w:rsidRPr="00174AF5">
              <w:rPr>
                <w:rFonts w:ascii="Times New Roman" w:hAnsi="Times New Roman" w:cs="Times New Roman"/>
              </w:rPr>
              <w:t>щества</w:t>
            </w:r>
            <w:proofErr w:type="spellEnd"/>
            <w:r w:rsidRPr="00174AF5">
              <w:rPr>
                <w:rFonts w:ascii="Times New Roman" w:hAnsi="Times New Roman" w:cs="Times New Roman"/>
              </w:rPr>
              <w:t xml:space="preserve"> как отражение его духовно-нравственного </w:t>
            </w:r>
            <w:proofErr w:type="spellStart"/>
            <w:r w:rsidRPr="00174AF5">
              <w:rPr>
                <w:rFonts w:ascii="Times New Roman" w:hAnsi="Times New Roman" w:cs="Times New Roman"/>
              </w:rPr>
              <w:t>с</w:t>
            </w:r>
            <w:proofErr w:type="gramStart"/>
            <w:r w:rsidRPr="00174AF5">
              <w:rPr>
                <w:rFonts w:ascii="Times New Roman" w:hAnsi="Times New Roman" w:cs="Times New Roman"/>
              </w:rPr>
              <w:t>а</w:t>
            </w:r>
            <w:proofErr w:type="spellEnd"/>
            <w:r w:rsidRPr="00174AF5">
              <w:rPr>
                <w:rFonts w:ascii="Times New Roman" w:hAnsi="Times New Roman" w:cs="Times New Roman"/>
              </w:rPr>
              <w:t>-</w:t>
            </w:r>
            <w:proofErr w:type="gramEnd"/>
            <w:r w:rsidRPr="00174A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4AF5">
              <w:rPr>
                <w:rFonts w:ascii="Times New Roman" w:hAnsi="Times New Roman" w:cs="Times New Roman"/>
              </w:rPr>
              <w:t>мосознания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174AF5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174AF5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174AF5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174AF5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>Духовно-нравственные ориентиры социальных отношений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174AF5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174AF5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8A1310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A1310" w:rsidRDefault="008A1310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Гуманизм как сущностная характеристика духовно- нравственной культуры н</w:t>
            </w:r>
            <w:proofErr w:type="gramStart"/>
            <w:r w:rsidRPr="008A1310">
              <w:rPr>
                <w:rFonts w:ascii="Times New Roman" w:hAnsi="Times New Roman" w:cs="Times New Roman"/>
              </w:rPr>
              <w:t>а-</w:t>
            </w:r>
            <w:proofErr w:type="gramEnd"/>
            <w:r w:rsidRPr="008A1310">
              <w:rPr>
                <w:rFonts w:ascii="Times New Roman" w:hAnsi="Times New Roman" w:cs="Times New Roman"/>
              </w:rPr>
              <w:t xml:space="preserve"> родов России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8A1310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A1310" w:rsidRDefault="008A1310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Социальные профессии; их важность для сохранения духовно-нравственного о</w:t>
            </w:r>
            <w:proofErr w:type="gramStart"/>
            <w:r w:rsidRPr="008A1310">
              <w:rPr>
                <w:rFonts w:ascii="Times New Roman" w:hAnsi="Times New Roman" w:cs="Times New Roman"/>
              </w:rPr>
              <w:t>б-</w:t>
            </w:r>
            <w:proofErr w:type="gramEnd"/>
            <w:r w:rsidRPr="008A1310">
              <w:rPr>
                <w:rFonts w:ascii="Times New Roman" w:hAnsi="Times New Roman" w:cs="Times New Roman"/>
              </w:rPr>
              <w:t xml:space="preserve"> лика общества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8A1310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A1310" w:rsidRDefault="008A1310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1310" w:rsidRPr="008A1310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Выдающиеся благотворит</w:t>
            </w:r>
            <w:proofErr w:type="gramStart"/>
            <w:r w:rsidRPr="008A1310">
              <w:rPr>
                <w:rFonts w:ascii="Times New Roman" w:hAnsi="Times New Roman" w:cs="Times New Roman"/>
              </w:rPr>
              <w:t>е-</w:t>
            </w:r>
            <w:proofErr w:type="gramEnd"/>
            <w:r w:rsidRPr="008A1310">
              <w:rPr>
                <w:rFonts w:ascii="Times New Roman" w:hAnsi="Times New Roman" w:cs="Times New Roman"/>
              </w:rPr>
              <w:t xml:space="preserve"> ли в истории . Благотвори- </w:t>
            </w:r>
            <w:proofErr w:type="spellStart"/>
            <w:r w:rsidRPr="008A1310">
              <w:rPr>
                <w:rFonts w:ascii="Times New Roman" w:hAnsi="Times New Roman" w:cs="Times New Roman"/>
              </w:rPr>
              <w:t>тельность</w:t>
            </w:r>
            <w:proofErr w:type="spellEnd"/>
            <w:r w:rsidRPr="008A1310">
              <w:rPr>
                <w:rFonts w:ascii="Times New Roman" w:hAnsi="Times New Roman" w:cs="Times New Roman"/>
              </w:rPr>
              <w:t xml:space="preserve"> как нравственный долг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8A1310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A1310" w:rsidRDefault="008A1310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1310" w:rsidRPr="008A1310" w:rsidRDefault="008A1310" w:rsidP="008A13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Выдающиеся учёные России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Наука как источник со</w:t>
            </w:r>
            <w:r w:rsidRPr="008A1310">
              <w:rPr>
                <w:rFonts w:ascii="Times New Roman" w:hAnsi="Times New Roman" w:cs="Times New Roman"/>
              </w:rPr>
              <w:t xml:space="preserve">циального и духовного про- </w:t>
            </w:r>
            <w:proofErr w:type="spellStart"/>
            <w:r w:rsidRPr="008A1310">
              <w:rPr>
                <w:rFonts w:ascii="Times New Roman" w:hAnsi="Times New Roman" w:cs="Times New Roman"/>
              </w:rPr>
              <w:t>гресса</w:t>
            </w:r>
            <w:proofErr w:type="spellEnd"/>
            <w:r w:rsidRPr="008A1310">
              <w:rPr>
                <w:rFonts w:ascii="Times New Roman" w:hAnsi="Times New Roman" w:cs="Times New Roman"/>
              </w:rPr>
              <w:t xml:space="preserve"> общества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8A1310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A1310" w:rsidRDefault="008A1310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1310" w:rsidRDefault="008A1310" w:rsidP="008A13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Моя профессия 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8A1310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</w:rPr>
              <w:t xml:space="preserve">                    1</w:t>
            </w: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8A1310">
              <w:rPr>
                <w:rFonts w:ascii="Times New Roman" w:hAnsi="Times New Roman" w:cs="Times New Roman"/>
                <w:b/>
              </w:rPr>
              <w:t>Тематический блок 4. «Родина и патриотизм»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Гражданин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Патриотизм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Защита Родины: подвиг или  долг?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1310" w:rsidRPr="008A1310" w:rsidRDefault="008A1310" w:rsidP="008A13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Государство</w:t>
            </w:r>
            <w:proofErr w:type="gramStart"/>
            <w:r w:rsidRPr="008A1310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0E60EF" w:rsidRPr="00174AF5" w:rsidRDefault="008A1310" w:rsidP="008A13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Россия — наша родина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1310" w:rsidRPr="008A1310" w:rsidRDefault="008A1310" w:rsidP="008A13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Гражданская    идентичность</w:t>
            </w:r>
          </w:p>
          <w:p w:rsidR="000E60EF" w:rsidRPr="00174AF5" w:rsidRDefault="008A1310" w:rsidP="008A13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A1310" w:rsidRPr="008A1310" w:rsidRDefault="008A1310" w:rsidP="008A13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Моя  школа   и   мой   класс</w:t>
            </w:r>
          </w:p>
          <w:p w:rsidR="000E60EF" w:rsidRPr="00174AF5" w:rsidRDefault="008A1310" w:rsidP="008A131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747E23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47E23">
              <w:rPr>
                <w:rFonts w:ascii="Times New Roman" w:hAnsi="Times New Roman" w:cs="Times New Roman"/>
                <w:color w:val="000000"/>
                <w:sz w:val="24"/>
              </w:rPr>
              <w:t>www.hrono.ru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gramStart"/>
            <w:r w:rsidRPr="008A1310">
              <w:rPr>
                <w:rFonts w:ascii="Times New Roman" w:hAnsi="Times New Roman" w:cs="Times New Roman"/>
              </w:rPr>
              <w:t>Человек</w:t>
            </w:r>
            <w:proofErr w:type="gramEnd"/>
            <w:r w:rsidRPr="008A1310">
              <w:rPr>
                <w:rFonts w:ascii="Times New Roman" w:hAnsi="Times New Roman" w:cs="Times New Roman"/>
              </w:rPr>
              <w:t>: какой он? (практическое занятие)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https://education.yandex.ru/home/</w:t>
            </w: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8A1310">
              <w:rPr>
                <w:rFonts w:ascii="Times New Roman" w:hAnsi="Times New Roman" w:cs="Times New Roman"/>
              </w:rPr>
              <w:t>Человек и культура (проект)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https://www.yaklass.ru/</w:t>
            </w:r>
          </w:p>
        </w:tc>
      </w:tr>
      <w:tr w:rsidR="000E60EF" w:rsidRPr="00174AF5" w:rsidTr="000E60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8A1310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174AF5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0E60EF" w:rsidRPr="00174AF5" w:rsidTr="0017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174AF5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623" w:type="dxa"/>
            <w:tcMar>
              <w:top w:w="50" w:type="dxa"/>
              <w:left w:w="100" w:type="dxa"/>
            </w:tcMar>
            <w:vAlign w:val="center"/>
          </w:tcPr>
          <w:p w:rsidR="000E60EF" w:rsidRPr="00174AF5" w:rsidRDefault="000E60EF" w:rsidP="000E60E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E60EF" w:rsidRPr="008A1310" w:rsidRDefault="000E60EF" w:rsidP="000E60EF">
      <w:pPr>
        <w:spacing w:line="240" w:lineRule="auto"/>
        <w:rPr>
          <w:rFonts w:ascii="Times New Roman" w:hAnsi="Times New Roman" w:cs="Times New Roman"/>
        </w:rPr>
        <w:sectPr w:rsidR="000E60EF" w:rsidRPr="008A13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55A0" w:rsidRPr="001664F4" w:rsidRDefault="001E4A0C" w:rsidP="00346EC8">
      <w:pPr>
        <w:spacing w:after="0" w:line="240" w:lineRule="auto"/>
        <w:ind w:left="120"/>
      </w:pPr>
      <w:bookmarkStart w:id="6" w:name="block-2959381"/>
      <w:bookmarkEnd w:id="5"/>
      <w:r w:rsidRPr="001664F4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C55A0" w:rsidRPr="001664F4" w:rsidRDefault="001E4A0C" w:rsidP="00346EC8">
      <w:pPr>
        <w:spacing w:after="0" w:line="240" w:lineRule="auto"/>
        <w:ind w:left="120"/>
      </w:pPr>
      <w:r w:rsidRPr="001664F4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  <w:r w:rsidRPr="001664F4">
        <w:rPr>
          <w:rFonts w:ascii="Times New Roman" w:hAnsi="Times New Roman"/>
          <w:color w:val="000000"/>
          <w:sz w:val="28"/>
        </w:rPr>
        <w:t>​‌‌​</w:t>
      </w:r>
    </w:p>
    <w:p w:rsidR="00EC55A0" w:rsidRPr="00346EC8" w:rsidRDefault="001E4A0C" w:rsidP="00346EC8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1664F4">
        <w:rPr>
          <w:rFonts w:ascii="Times New Roman" w:hAnsi="Times New Roman"/>
          <w:color w:val="000000"/>
          <w:sz w:val="28"/>
        </w:rPr>
        <w:t>​</w:t>
      </w:r>
      <w:r w:rsidR="00747E23" w:rsidRPr="00747E23">
        <w:rPr>
          <w:rFonts w:ascii="Times New Roman" w:hAnsi="Times New Roman" w:cs="Times New Roman"/>
          <w:sz w:val="28"/>
          <w:szCs w:val="28"/>
        </w:rPr>
        <w:t>Виноградова Н.Ф., Основы духовно-нравственной культуры народов России, 5 класс. Акционерное общество «Издательство «Просвещение»;</w:t>
      </w:r>
      <w:r w:rsidRPr="00346EC8">
        <w:rPr>
          <w:rFonts w:ascii="Times New Roman" w:hAnsi="Times New Roman" w:cs="Times New Roman"/>
          <w:color w:val="000000"/>
          <w:sz w:val="28"/>
        </w:rPr>
        <w:t>​</w:t>
      </w:r>
    </w:p>
    <w:p w:rsidR="00EC55A0" w:rsidRPr="00346EC8" w:rsidRDefault="001E4A0C" w:rsidP="00346EC8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346EC8">
        <w:rPr>
          <w:rFonts w:ascii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8A1310" w:rsidRPr="008A1310" w:rsidRDefault="001E4A0C" w:rsidP="008A1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6EC8">
        <w:rPr>
          <w:rFonts w:ascii="Times New Roman" w:hAnsi="Times New Roman" w:cs="Times New Roman"/>
          <w:color w:val="000000"/>
          <w:sz w:val="28"/>
        </w:rPr>
        <w:t>​‌‌</w:t>
      </w:r>
      <w:r w:rsidRPr="008A1310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="008A1310" w:rsidRPr="008A1310">
        <w:rPr>
          <w:rFonts w:ascii="Times New Roman" w:eastAsia="Times New Roman" w:hAnsi="Times New Roman" w:cs="Times New Roman"/>
          <w:sz w:val="28"/>
          <w:szCs w:val="28"/>
        </w:rPr>
        <w:t xml:space="preserve"> Электронные ресурсы: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Российская электронная школа.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Большой набор ресурсов для обучения (конспекты, 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видеолекции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>, упражнения и тренировочные занятия, методические материалы для учителя.</w:t>
      </w:r>
      <w:proofErr w:type="gramEnd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 Материалы можно смотреть без регистрации. </w:t>
      </w:r>
      <w:hyperlink r:id="rId29" w:history="1">
        <w:r w:rsidRPr="008A13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https://resh.edu.ru/</w:t>
        </w:r>
      </w:hyperlink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Учи</w:t>
      </w:r>
      <w:proofErr w:type="gramStart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proofErr w:type="spellEnd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 - интерактивные курсы по основным предметам и подготовке к проверочным работам, а также тематические 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вебинары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30" w:history="1">
        <w:r w:rsidRPr="008A13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https://uchi.ru/</w:t>
        </w:r>
      </w:hyperlink>
      <w:r w:rsidRPr="008A13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3. 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«Яндекс. Учебник»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</w:t>
      </w:r>
      <w:proofErr w:type="gramStart"/>
      <w:r w:rsidRPr="008A1310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 обучающихся. </w:t>
      </w:r>
      <w:hyperlink r:id="rId31" w:history="1">
        <w:r w:rsidRPr="008A13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https://education.yandex.ru/home/</w:t>
        </w:r>
      </w:hyperlink>
      <w:r w:rsidRPr="008A13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4. 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ЯКласс</w:t>
      </w:r>
      <w:proofErr w:type="spellEnd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32" w:history="1">
        <w:r w:rsidRPr="008A13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https://www.yaklass.ru/</w:t>
        </w:r>
      </w:hyperlink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5. 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Мобильное электронное образование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видеоконференций и мессенджер. </w:t>
      </w:r>
      <w:hyperlink r:id="rId33" w:history="1">
        <w:r w:rsidRPr="008A13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https://mob-edu.ru/</w:t>
        </w:r>
      </w:hyperlink>
      <w:r w:rsidRPr="008A13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6. </w:t>
      </w:r>
      <w:proofErr w:type="spellStart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Фоксфорд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 - онлайн-школа для обучающихся 1-11 классов, </w:t>
      </w:r>
      <w:proofErr w:type="gramStart"/>
      <w:r w:rsidRPr="008A1310">
        <w:rPr>
          <w:rFonts w:ascii="Times New Roman" w:eastAsia="Times New Roman" w:hAnsi="Times New Roman" w:cs="Times New Roman"/>
          <w:sz w:val="28"/>
          <w:szCs w:val="28"/>
        </w:rPr>
        <w:t>помогающая</w:t>
      </w:r>
      <w:proofErr w:type="gramEnd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34" w:history="1">
        <w:r w:rsidRPr="008A13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https://foxford.ru/about</w:t>
        </w:r>
      </w:hyperlink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7. 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«Сириус. Онлайн»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35" w:anchor="/" w:history="1">
        <w:r w:rsidRPr="008A13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https://edu.sirius.online/#/</w:t>
        </w:r>
      </w:hyperlink>
      <w:r w:rsidRPr="008A13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8. 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Маркетплейс</w:t>
      </w:r>
      <w:proofErr w:type="spellEnd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образовательных услуг»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 - доступ к каталогу интерактивных образовательных материалов, учебной литературе, 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lastRenderedPageBreak/>
        <w:t>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 w:rsidRPr="008A131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8A1310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Скайенг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Кодвардс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>», издательство «Просвещение» и другие. https://elducation.ru/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9. 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ИнтернетУрок</w:t>
      </w:r>
      <w:proofErr w:type="spellEnd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 - это постоянно пополняемая коллекция уроков по основным предметам школьной программы. На сайте собраны уроки, видео, конспекты, тесты и тренажеры </w:t>
      </w:r>
      <w:proofErr w:type="gramStart"/>
      <w:r w:rsidRPr="008A1310">
        <w:rPr>
          <w:rFonts w:ascii="Times New Roman" w:eastAsia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 и гуманитарного цикла для 1-11 классов. https://interneturok.ru/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10. 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Издательство «Просвещение»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11. 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«Академкнига/Учебник»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 - 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on-line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 библиотека учебной литературы сайт http://akademkniga.ru/ 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12. 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Издательство «Русское слово»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</w:t>
      </w:r>
      <w:proofErr w:type="gramStart"/>
      <w:r w:rsidRPr="008A131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8A1310">
        <w:rPr>
          <w:rFonts w:ascii="Times New Roman" w:eastAsia="Times New Roman" w:hAnsi="Times New Roman" w:cs="Times New Roman"/>
          <w:sz w:val="28"/>
          <w:szCs w:val="28"/>
        </w:rPr>
        <w:t>ф/</w:t>
      </w:r>
    </w:p>
    <w:p w:rsidR="008A1310" w:rsidRPr="008A1310" w:rsidRDefault="008A1310" w:rsidP="008A13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13. 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Библиошкола</w:t>
      </w:r>
      <w:proofErr w:type="spellEnd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 - доступ к школьным учебникам, школьной литературе, различным 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медиаресурсам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>, электронным версиям журналов «Семейное чтение», «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Читайка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>». https://biblioschool.ru/ </w:t>
      </w:r>
    </w:p>
    <w:p w:rsidR="00EC55A0" w:rsidRPr="00346EC8" w:rsidRDefault="008A1310" w:rsidP="00747E2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</w:rPr>
      </w:pPr>
      <w:r w:rsidRPr="008A1310">
        <w:rPr>
          <w:rFonts w:ascii="Times New Roman" w:eastAsia="Times New Roman" w:hAnsi="Times New Roman" w:cs="Times New Roman"/>
          <w:sz w:val="28"/>
          <w:szCs w:val="28"/>
        </w:rPr>
        <w:t>16. </w:t>
      </w:r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Образовательная платформа «</w:t>
      </w:r>
      <w:proofErr w:type="spellStart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Лекта</w:t>
      </w:r>
      <w:proofErr w:type="spellEnd"/>
      <w:r w:rsidRPr="008A131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1310">
        <w:rPr>
          <w:rFonts w:ascii="Times New Roman" w:eastAsia="Times New Roman" w:hAnsi="Times New Roman" w:cs="Times New Roman"/>
          <w:sz w:val="28"/>
          <w:szCs w:val="28"/>
        </w:rPr>
        <w:t> - доступ к электронным версиям учебников издательств «Дрофа» и «</w:t>
      </w:r>
      <w:proofErr w:type="spellStart"/>
      <w:r w:rsidRPr="008A1310">
        <w:rPr>
          <w:rFonts w:ascii="Times New Roman" w:eastAsia="Times New Roman" w:hAnsi="Times New Roman" w:cs="Times New Roman"/>
          <w:sz w:val="28"/>
          <w:szCs w:val="28"/>
        </w:rPr>
        <w:t>Вентана</w:t>
      </w:r>
      <w:proofErr w:type="spellEnd"/>
      <w:r w:rsidRPr="008A1310">
        <w:rPr>
          <w:rFonts w:ascii="Times New Roman" w:eastAsia="Times New Roman" w:hAnsi="Times New Roman" w:cs="Times New Roman"/>
          <w:sz w:val="28"/>
          <w:szCs w:val="28"/>
        </w:rPr>
        <w:t xml:space="preserve">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36" w:history="1">
        <w:r w:rsidRPr="008A131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https://lecta.rosuchebnik.ru/</w:t>
        </w:r>
      </w:hyperlink>
    </w:p>
    <w:p w:rsidR="00EC55A0" w:rsidRPr="00346EC8" w:rsidRDefault="001E4A0C" w:rsidP="00346EC8">
      <w:pPr>
        <w:spacing w:after="0" w:line="240" w:lineRule="auto"/>
        <w:ind w:left="120"/>
        <w:rPr>
          <w:rFonts w:ascii="Times New Roman" w:hAnsi="Times New Roman" w:cs="Times New Roman"/>
        </w:rPr>
      </w:pPr>
      <w:r w:rsidRPr="00346EC8">
        <w:rPr>
          <w:rFonts w:ascii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47E23" w:rsidRPr="00747E23" w:rsidRDefault="001E4A0C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346EC8">
        <w:rPr>
          <w:rFonts w:ascii="Times New Roman" w:hAnsi="Times New Roman" w:cs="Times New Roman"/>
          <w:color w:val="000000"/>
          <w:sz w:val="28"/>
        </w:rPr>
        <w:t>​</w:t>
      </w:r>
      <w:r w:rsidRPr="00346EC8">
        <w:rPr>
          <w:rFonts w:ascii="Times New Roman" w:hAnsi="Times New Roman" w:cs="Times New Roman"/>
          <w:color w:val="333333"/>
          <w:sz w:val="28"/>
        </w:rPr>
        <w:t>​‌‌</w:t>
      </w:r>
      <w:r w:rsidRPr="00346EC8">
        <w:rPr>
          <w:rFonts w:ascii="Times New Roman" w:hAnsi="Times New Roman" w:cs="Times New Roman"/>
          <w:color w:val="000000"/>
          <w:sz w:val="28"/>
        </w:rPr>
        <w:t>​</w:t>
      </w:r>
      <w:r w:rsidR="00747E23" w:rsidRPr="00747E23">
        <w:rPr>
          <w:rFonts w:ascii="Times New Roman" w:hAnsi="Times New Roman" w:cs="Times New Roman"/>
          <w:color w:val="000000"/>
          <w:sz w:val="28"/>
        </w:rPr>
        <w:t>1.</w:t>
      </w:r>
      <w:r w:rsidR="00747E23" w:rsidRPr="00747E23">
        <w:rPr>
          <w:rFonts w:ascii="Times New Roman" w:hAnsi="Times New Roman" w:cs="Times New Roman"/>
          <w:color w:val="000000"/>
          <w:sz w:val="28"/>
        </w:rPr>
        <w:tab/>
        <w:t xml:space="preserve">http://scool-collection.edu.ru - Единая коллекция Цифровых образовательных ресурсов 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>2.</w:t>
      </w:r>
      <w:r w:rsidRPr="00747E23">
        <w:rPr>
          <w:rFonts w:ascii="Times New Roman" w:hAnsi="Times New Roman" w:cs="Times New Roman"/>
          <w:color w:val="000000"/>
          <w:sz w:val="28"/>
        </w:rPr>
        <w:tab/>
        <w:t xml:space="preserve"> https://resh.edu.ru/special-course/ - Российская электронная школа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>3.</w:t>
      </w:r>
      <w:r w:rsidRPr="00747E23">
        <w:rPr>
          <w:rFonts w:ascii="Times New Roman" w:hAnsi="Times New Roman" w:cs="Times New Roman"/>
          <w:color w:val="000000"/>
          <w:sz w:val="28"/>
        </w:rPr>
        <w:tab/>
        <w:t xml:space="preserve">http://www.td.gov.ru – Сайт </w:t>
      </w:r>
      <w:proofErr w:type="spellStart"/>
      <w:r w:rsidRPr="00747E23">
        <w:rPr>
          <w:rFonts w:ascii="Times New Roman" w:hAnsi="Times New Roman" w:cs="Times New Roman"/>
          <w:color w:val="000000"/>
          <w:sz w:val="28"/>
        </w:rPr>
        <w:t>Рособразования</w:t>
      </w:r>
      <w:proofErr w:type="spellEnd"/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>4. www.islamica.ru – сайт центра исламских исследований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>5. www.muslimheritage.com – сайт об исламской культуре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>6. http://www.gumer.info/bogoslov – электронная библиотека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>7. http://ihtik.lib.ru – электронная библиотека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 xml:space="preserve">8. http://www.lib.ru  – электронная библиотека 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>9. http://www.tvspas.ru – православный медиа-портал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 xml:space="preserve">10. www.hrono.ru - Всемирная история в интернете                                            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 xml:space="preserve">11. www.istorya.ru- История стран и цивилизаций                                                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>12. http://</w:t>
      </w:r>
      <w:proofErr w:type="gramStart"/>
      <w:r w:rsidRPr="00747E23">
        <w:rPr>
          <w:rFonts w:ascii="Times New Roman" w:hAnsi="Times New Roman" w:cs="Times New Roman"/>
          <w:color w:val="000000"/>
          <w:sz w:val="28"/>
        </w:rPr>
        <w:t>с</w:t>
      </w:r>
      <w:proofErr w:type="gramEnd"/>
      <w:r w:rsidRPr="00747E23">
        <w:rPr>
          <w:rFonts w:ascii="Times New Roman" w:hAnsi="Times New Roman" w:cs="Times New Roman"/>
          <w:color w:val="000000"/>
          <w:sz w:val="28"/>
        </w:rPr>
        <w:t xml:space="preserve">yrill.newma.ru - Библиотека античной литературы                                          </w:t>
      </w:r>
    </w:p>
    <w:p w:rsidR="00747E23" w:rsidRPr="00747E23" w:rsidRDefault="00747E23" w:rsidP="00747E23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8"/>
        </w:rPr>
      </w:pPr>
      <w:r w:rsidRPr="00747E23">
        <w:rPr>
          <w:rFonts w:ascii="Times New Roman" w:hAnsi="Times New Roman" w:cs="Times New Roman"/>
          <w:color w:val="000000"/>
          <w:sz w:val="28"/>
        </w:rPr>
        <w:t xml:space="preserve">13. http://artclassic.edu.ru - Коллекция: мировая художественная культура        </w:t>
      </w:r>
      <w:bookmarkEnd w:id="6"/>
    </w:p>
    <w:sectPr w:rsidR="00747E23" w:rsidRPr="00747E23" w:rsidSect="007839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1670AB1"/>
    <w:multiLevelType w:val="multilevel"/>
    <w:tmpl w:val="C21AE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4770A"/>
    <w:multiLevelType w:val="multilevel"/>
    <w:tmpl w:val="1AFA5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6">
    <w:nsid w:val="0C764369"/>
    <w:multiLevelType w:val="multilevel"/>
    <w:tmpl w:val="BAA85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2068BD"/>
    <w:multiLevelType w:val="multilevel"/>
    <w:tmpl w:val="C428C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FA6002"/>
    <w:multiLevelType w:val="multilevel"/>
    <w:tmpl w:val="FC40D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11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12">
    <w:nsid w:val="1BF06FB4"/>
    <w:multiLevelType w:val="multilevel"/>
    <w:tmpl w:val="2132E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3A374E"/>
    <w:multiLevelType w:val="multilevel"/>
    <w:tmpl w:val="CBEA6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CC3745"/>
    <w:multiLevelType w:val="multilevel"/>
    <w:tmpl w:val="230A8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20">
    <w:nsid w:val="30754200"/>
    <w:multiLevelType w:val="multilevel"/>
    <w:tmpl w:val="7E40F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0C54F9"/>
    <w:multiLevelType w:val="multilevel"/>
    <w:tmpl w:val="323C8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65B6D81"/>
    <w:multiLevelType w:val="multilevel"/>
    <w:tmpl w:val="6A3E3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0B63FB"/>
    <w:multiLevelType w:val="multilevel"/>
    <w:tmpl w:val="A3C06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946067"/>
    <w:multiLevelType w:val="multilevel"/>
    <w:tmpl w:val="0F20A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28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D528CC"/>
    <w:multiLevelType w:val="multilevel"/>
    <w:tmpl w:val="A984A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31">
    <w:nsid w:val="493702B4"/>
    <w:multiLevelType w:val="multilevel"/>
    <w:tmpl w:val="C70A58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1A504C"/>
    <w:multiLevelType w:val="multilevel"/>
    <w:tmpl w:val="7A687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EE26DE"/>
    <w:multiLevelType w:val="multilevel"/>
    <w:tmpl w:val="81DC4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7517AAE"/>
    <w:multiLevelType w:val="multilevel"/>
    <w:tmpl w:val="579A0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F273F5"/>
    <w:multiLevelType w:val="multilevel"/>
    <w:tmpl w:val="ABAEA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613E15"/>
    <w:multiLevelType w:val="multilevel"/>
    <w:tmpl w:val="EF52A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2E1D5C"/>
    <w:multiLevelType w:val="multilevel"/>
    <w:tmpl w:val="FD86B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75D2EF1"/>
    <w:multiLevelType w:val="multilevel"/>
    <w:tmpl w:val="389AD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D2445C"/>
    <w:multiLevelType w:val="multilevel"/>
    <w:tmpl w:val="658E5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4"/>
  </w:num>
  <w:num w:numId="4">
    <w:abstractNumId w:val="35"/>
  </w:num>
  <w:num w:numId="5">
    <w:abstractNumId w:val="43"/>
  </w:num>
  <w:num w:numId="6">
    <w:abstractNumId w:val="7"/>
  </w:num>
  <w:num w:numId="7">
    <w:abstractNumId w:val="29"/>
  </w:num>
  <w:num w:numId="8">
    <w:abstractNumId w:val="32"/>
  </w:num>
  <w:num w:numId="9">
    <w:abstractNumId w:val="9"/>
  </w:num>
  <w:num w:numId="10">
    <w:abstractNumId w:val="12"/>
  </w:num>
  <w:num w:numId="11">
    <w:abstractNumId w:val="17"/>
  </w:num>
  <w:num w:numId="12">
    <w:abstractNumId w:val="1"/>
  </w:num>
  <w:num w:numId="13">
    <w:abstractNumId w:val="22"/>
  </w:num>
  <w:num w:numId="14">
    <w:abstractNumId w:val="38"/>
  </w:num>
  <w:num w:numId="15">
    <w:abstractNumId w:val="40"/>
  </w:num>
  <w:num w:numId="16">
    <w:abstractNumId w:val="18"/>
  </w:num>
  <w:num w:numId="17">
    <w:abstractNumId w:val="31"/>
  </w:num>
  <w:num w:numId="18">
    <w:abstractNumId w:val="36"/>
  </w:num>
  <w:num w:numId="19">
    <w:abstractNumId w:val="25"/>
  </w:num>
  <w:num w:numId="20">
    <w:abstractNumId w:val="42"/>
  </w:num>
  <w:num w:numId="21">
    <w:abstractNumId w:val="2"/>
  </w:num>
  <w:num w:numId="22">
    <w:abstractNumId w:val="21"/>
  </w:num>
  <w:num w:numId="23">
    <w:abstractNumId w:val="45"/>
  </w:num>
  <w:num w:numId="24">
    <w:abstractNumId w:val="0"/>
  </w:num>
  <w:num w:numId="25">
    <w:abstractNumId w:val="27"/>
  </w:num>
  <w:num w:numId="26">
    <w:abstractNumId w:val="5"/>
  </w:num>
  <w:num w:numId="27">
    <w:abstractNumId w:val="46"/>
  </w:num>
  <w:num w:numId="28">
    <w:abstractNumId w:val="4"/>
  </w:num>
  <w:num w:numId="29">
    <w:abstractNumId w:val="15"/>
  </w:num>
  <w:num w:numId="30">
    <w:abstractNumId w:val="37"/>
  </w:num>
  <w:num w:numId="31">
    <w:abstractNumId w:val="10"/>
  </w:num>
  <w:num w:numId="32">
    <w:abstractNumId w:val="19"/>
  </w:num>
  <w:num w:numId="33">
    <w:abstractNumId w:val="11"/>
  </w:num>
  <w:num w:numId="34">
    <w:abstractNumId w:val="30"/>
  </w:num>
  <w:num w:numId="3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3"/>
  </w:num>
  <w:num w:numId="38">
    <w:abstractNumId w:val="16"/>
  </w:num>
  <w:num w:numId="39">
    <w:abstractNumId w:val="41"/>
  </w:num>
  <w:num w:numId="40">
    <w:abstractNumId w:val="34"/>
  </w:num>
  <w:num w:numId="41">
    <w:abstractNumId w:val="47"/>
  </w:num>
  <w:num w:numId="42">
    <w:abstractNumId w:val="26"/>
  </w:num>
  <w:num w:numId="43">
    <w:abstractNumId w:val="44"/>
  </w:num>
  <w:num w:numId="44">
    <w:abstractNumId w:val="23"/>
  </w:num>
  <w:num w:numId="45">
    <w:abstractNumId w:val="8"/>
  </w:num>
  <w:num w:numId="46">
    <w:abstractNumId w:val="33"/>
  </w:num>
  <w:num w:numId="47">
    <w:abstractNumId w:val="28"/>
  </w:num>
  <w:num w:numId="48">
    <w:abstractNumId w:val="48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5A0"/>
    <w:rsid w:val="000E60EF"/>
    <w:rsid w:val="0010582A"/>
    <w:rsid w:val="001664F4"/>
    <w:rsid w:val="00174AF5"/>
    <w:rsid w:val="001E4A0C"/>
    <w:rsid w:val="00302551"/>
    <w:rsid w:val="00346EC8"/>
    <w:rsid w:val="00564790"/>
    <w:rsid w:val="00584B24"/>
    <w:rsid w:val="005E69C9"/>
    <w:rsid w:val="00747E23"/>
    <w:rsid w:val="00750609"/>
    <w:rsid w:val="00783973"/>
    <w:rsid w:val="008666DE"/>
    <w:rsid w:val="008A1310"/>
    <w:rsid w:val="00A46626"/>
    <w:rsid w:val="00AB4761"/>
    <w:rsid w:val="00AD633A"/>
    <w:rsid w:val="00AF078E"/>
    <w:rsid w:val="00BA6EBA"/>
    <w:rsid w:val="00BB67A9"/>
    <w:rsid w:val="00BB7461"/>
    <w:rsid w:val="00C14BD2"/>
    <w:rsid w:val="00D0184D"/>
    <w:rsid w:val="00E825A8"/>
    <w:rsid w:val="00EC55A0"/>
    <w:rsid w:val="00EC7A4C"/>
    <w:rsid w:val="00F2155C"/>
    <w:rsid w:val="00F3482D"/>
    <w:rsid w:val="00FC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3973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7839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14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C1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C14BD2"/>
    <w:rPr>
      <w:b/>
      <w:bCs/>
    </w:rPr>
  </w:style>
  <w:style w:type="paragraph" w:styleId="af0">
    <w:name w:val="Body Text"/>
    <w:basedOn w:val="a"/>
    <w:link w:val="af1"/>
    <w:uiPriority w:val="1"/>
    <w:qFormat/>
    <w:rsid w:val="00C14BD2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C14BD2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21">
    <w:name w:val="Заголовок 21"/>
    <w:basedOn w:val="a"/>
    <w:uiPriority w:val="1"/>
    <w:qFormat/>
    <w:rsid w:val="00C14BD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f2">
    <w:name w:val="List Paragraph"/>
    <w:basedOn w:val="a"/>
    <w:uiPriority w:val="34"/>
    <w:qFormat/>
    <w:rsid w:val="00C14BD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C14BD2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C14BD2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C14BD2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paragraph" w:styleId="af3">
    <w:name w:val="No Spacing"/>
    <w:uiPriority w:val="1"/>
    <w:qFormat/>
    <w:rsid w:val="00C14BD2"/>
    <w:pPr>
      <w:spacing w:after="0" w:line="240" w:lineRule="auto"/>
    </w:pPr>
  </w:style>
  <w:style w:type="paragraph" w:customStyle="1" w:styleId="c0">
    <w:name w:val="c0"/>
    <w:basedOn w:val="a"/>
    <w:rsid w:val="00C1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14BD2"/>
  </w:style>
  <w:style w:type="character" w:customStyle="1" w:styleId="c4">
    <w:name w:val="c4"/>
    <w:basedOn w:val="a0"/>
    <w:rsid w:val="00C14BD2"/>
  </w:style>
  <w:style w:type="character" w:customStyle="1" w:styleId="af4">
    <w:name w:val="Текст выноски Знак"/>
    <w:basedOn w:val="a0"/>
    <w:link w:val="af5"/>
    <w:uiPriority w:val="99"/>
    <w:semiHidden/>
    <w:rsid w:val="00C14BD2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f5">
    <w:name w:val="Balloon Text"/>
    <w:basedOn w:val="a"/>
    <w:link w:val="af4"/>
    <w:uiPriority w:val="99"/>
    <w:semiHidden/>
    <w:unhideWhenUsed/>
    <w:rsid w:val="00C14B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footer"/>
    <w:basedOn w:val="a"/>
    <w:link w:val="af7"/>
    <w:uiPriority w:val="99"/>
    <w:unhideWhenUsed/>
    <w:rsid w:val="00C14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C14BD2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3973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7839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14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C1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C14BD2"/>
    <w:rPr>
      <w:b/>
      <w:bCs/>
    </w:rPr>
  </w:style>
  <w:style w:type="paragraph" w:styleId="af0">
    <w:name w:val="Body Text"/>
    <w:basedOn w:val="a"/>
    <w:link w:val="af1"/>
    <w:uiPriority w:val="1"/>
    <w:qFormat/>
    <w:rsid w:val="00C14BD2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C14BD2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21">
    <w:name w:val="Заголовок 21"/>
    <w:basedOn w:val="a"/>
    <w:uiPriority w:val="1"/>
    <w:qFormat/>
    <w:rsid w:val="00C14BD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f2">
    <w:name w:val="List Paragraph"/>
    <w:basedOn w:val="a"/>
    <w:uiPriority w:val="34"/>
    <w:qFormat/>
    <w:rsid w:val="00C14BD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C14BD2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C14BD2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C14BD2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paragraph" w:styleId="af3">
    <w:name w:val="No Spacing"/>
    <w:uiPriority w:val="1"/>
    <w:qFormat/>
    <w:rsid w:val="00C14BD2"/>
    <w:pPr>
      <w:spacing w:after="0" w:line="240" w:lineRule="auto"/>
    </w:pPr>
  </w:style>
  <w:style w:type="paragraph" w:customStyle="1" w:styleId="c0">
    <w:name w:val="c0"/>
    <w:basedOn w:val="a"/>
    <w:rsid w:val="00C14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14BD2"/>
  </w:style>
  <w:style w:type="character" w:customStyle="1" w:styleId="c4">
    <w:name w:val="c4"/>
    <w:basedOn w:val="a0"/>
    <w:rsid w:val="00C14BD2"/>
  </w:style>
  <w:style w:type="character" w:customStyle="1" w:styleId="af4">
    <w:name w:val="Текст выноски Знак"/>
    <w:basedOn w:val="a0"/>
    <w:link w:val="af5"/>
    <w:uiPriority w:val="99"/>
    <w:semiHidden/>
    <w:rsid w:val="00C14BD2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f5">
    <w:name w:val="Balloon Text"/>
    <w:basedOn w:val="a"/>
    <w:link w:val="af4"/>
    <w:uiPriority w:val="99"/>
    <w:semiHidden/>
    <w:unhideWhenUsed/>
    <w:rsid w:val="00C14B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footer"/>
    <w:basedOn w:val="a"/>
    <w:link w:val="af7"/>
    <w:uiPriority w:val="99"/>
    <w:unhideWhenUsed/>
    <w:rsid w:val="00C14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C14BD2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3e80" TargetMode="External"/><Relationship Id="rId34" Type="http://schemas.openxmlformats.org/officeDocument/2006/relationships/hyperlink" Target="https://foxford.ru/about" TargetMode="External"/><Relationship Id="rId7" Type="http://schemas.openxmlformats.org/officeDocument/2006/relationships/hyperlink" Target="https://m.edsoo.ru/7f413e80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ob-edu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e80" TargetMode="External"/><Relationship Id="rId20" Type="http://schemas.openxmlformats.org/officeDocument/2006/relationships/hyperlink" Target="https://m.edsoo.ru/7f413e80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s://www.yaklass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lecta.rosuchebnik.ru/" TargetMode="External"/><Relationship Id="rId10" Type="http://schemas.openxmlformats.org/officeDocument/2006/relationships/hyperlink" Target="https://m.edsoo.ru/7f413e80" TargetMode="External"/><Relationship Id="rId19" Type="http://schemas.openxmlformats.org/officeDocument/2006/relationships/hyperlink" Target="https://m.edsoo.ru/7f413e80" TargetMode="External"/><Relationship Id="rId31" Type="http://schemas.openxmlformats.org/officeDocument/2006/relationships/hyperlink" Target="https://education.yandex.ru/hom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edu.sirius.onlin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12619</Words>
  <Characters>71932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Гульшать</dc:creator>
  <cp:lastModifiedBy>1</cp:lastModifiedBy>
  <cp:revision>2</cp:revision>
  <dcterms:created xsi:type="dcterms:W3CDTF">2023-11-05T14:22:00Z</dcterms:created>
  <dcterms:modified xsi:type="dcterms:W3CDTF">2023-11-05T14:22:00Z</dcterms:modified>
</cp:coreProperties>
</file>